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27" w:rsidRPr="00893433" w:rsidRDefault="00893433" w:rsidP="00893433">
      <w:pPr>
        <w:jc w:val="center"/>
        <w:rPr>
          <w:rFonts w:ascii="黑体" w:eastAsia="黑体" w:hAnsi="黑体"/>
          <w:sz w:val="28"/>
          <w:szCs w:val="28"/>
        </w:rPr>
      </w:pPr>
      <w:r w:rsidRPr="00893433">
        <w:rPr>
          <w:rFonts w:ascii="黑体" w:eastAsia="黑体" w:hAnsi="黑体" w:hint="eastAsia"/>
          <w:sz w:val="28"/>
          <w:szCs w:val="28"/>
        </w:rPr>
        <w:t>2</w:t>
      </w:r>
      <w:r w:rsidR="00903C85" w:rsidRPr="00903C85">
        <w:rPr>
          <w:rFonts w:ascii="黑体" w:eastAsia="黑体" w:hAnsi="黑体" w:hint="eastAsia"/>
          <w:sz w:val="28"/>
          <w:szCs w:val="28"/>
        </w:rPr>
        <w:t>020年教学改革研究项目结题验收</w:t>
      </w:r>
      <w:r w:rsidR="00453665">
        <w:rPr>
          <w:rFonts w:ascii="黑体" w:eastAsia="黑体" w:hAnsi="黑体" w:hint="eastAsia"/>
          <w:sz w:val="28"/>
          <w:szCs w:val="28"/>
        </w:rPr>
        <w:t>结果</w:t>
      </w:r>
      <w:r w:rsidR="00903C85" w:rsidRPr="00903C85">
        <w:rPr>
          <w:rFonts w:ascii="黑体" w:eastAsia="黑体" w:hAnsi="黑体" w:hint="eastAsia"/>
          <w:sz w:val="28"/>
          <w:szCs w:val="28"/>
        </w:rPr>
        <w:t>一览表</w:t>
      </w:r>
    </w:p>
    <w:p w:rsidR="00893433" w:rsidRDefault="00893433" w:rsidP="00893433"/>
    <w:tbl>
      <w:tblPr>
        <w:tblpPr w:leftFromText="180" w:rightFromText="180" w:vertAnchor="page" w:horzAnchor="margin" w:tblpXSpec="center" w:tblpY="2551"/>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1085"/>
        <w:gridCol w:w="2033"/>
        <w:gridCol w:w="1085"/>
        <w:gridCol w:w="1134"/>
        <w:gridCol w:w="851"/>
        <w:gridCol w:w="1163"/>
        <w:gridCol w:w="680"/>
      </w:tblGrid>
      <w:tr w:rsidR="00BD1979" w:rsidRPr="00BD1979" w:rsidTr="00EC6639">
        <w:trPr>
          <w:trHeight w:val="285"/>
        </w:trPr>
        <w:tc>
          <w:tcPr>
            <w:tcW w:w="441"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序</w:t>
            </w:r>
          </w:p>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号</w:t>
            </w:r>
          </w:p>
        </w:tc>
        <w:tc>
          <w:tcPr>
            <w:tcW w:w="1085"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所属单位</w:t>
            </w:r>
          </w:p>
        </w:tc>
        <w:tc>
          <w:tcPr>
            <w:tcW w:w="2033"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项目名称</w:t>
            </w:r>
          </w:p>
        </w:tc>
        <w:tc>
          <w:tcPr>
            <w:tcW w:w="1085"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立项编号</w:t>
            </w:r>
          </w:p>
        </w:tc>
        <w:tc>
          <w:tcPr>
            <w:tcW w:w="1134"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项目级别</w:t>
            </w:r>
          </w:p>
        </w:tc>
        <w:tc>
          <w:tcPr>
            <w:tcW w:w="851"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负责人</w:t>
            </w:r>
          </w:p>
        </w:tc>
        <w:tc>
          <w:tcPr>
            <w:tcW w:w="1163" w:type="dxa"/>
            <w:shd w:val="clear" w:color="auto" w:fill="auto"/>
            <w:vAlign w:val="center"/>
            <w:hideMark/>
          </w:tcPr>
          <w:p w:rsidR="00BD1979" w:rsidRPr="009B43D4" w:rsidRDefault="00BD1979" w:rsidP="00115139">
            <w:pPr>
              <w:widowControl/>
              <w:jc w:val="center"/>
              <w:rPr>
                <w:rFonts w:ascii="宋体" w:eastAsia="宋体" w:hAnsi="宋体" w:cs="宋体"/>
                <w:color w:val="000000"/>
                <w:kern w:val="0"/>
                <w:szCs w:val="21"/>
              </w:rPr>
            </w:pPr>
            <w:r w:rsidRPr="009B43D4">
              <w:rPr>
                <w:rFonts w:ascii="宋体" w:eastAsia="宋体" w:hAnsi="宋体" w:cs="宋体" w:hint="eastAsia"/>
                <w:color w:val="000000"/>
                <w:kern w:val="0"/>
                <w:szCs w:val="21"/>
              </w:rPr>
              <w:t>参研人</w:t>
            </w:r>
          </w:p>
        </w:tc>
        <w:tc>
          <w:tcPr>
            <w:tcW w:w="680" w:type="dxa"/>
            <w:shd w:val="clear" w:color="auto" w:fill="auto"/>
            <w:vAlign w:val="center"/>
            <w:hideMark/>
          </w:tcPr>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验收</w:t>
            </w:r>
          </w:p>
          <w:p w:rsidR="00BD1979" w:rsidRPr="00BD1979" w:rsidRDefault="00BD1979" w:rsidP="00115139">
            <w:pPr>
              <w:widowControl/>
              <w:jc w:val="center"/>
              <w:rPr>
                <w:rFonts w:ascii="宋体" w:eastAsia="宋体" w:hAnsi="宋体" w:cs="宋体"/>
                <w:b/>
                <w:bCs/>
                <w:kern w:val="0"/>
                <w:szCs w:val="21"/>
              </w:rPr>
            </w:pPr>
            <w:r w:rsidRPr="00BD1979">
              <w:rPr>
                <w:rFonts w:ascii="宋体" w:eastAsia="宋体" w:hAnsi="宋体" w:cs="宋体" w:hint="eastAsia"/>
                <w:b/>
                <w:bCs/>
                <w:kern w:val="0"/>
                <w:szCs w:val="21"/>
              </w:rPr>
              <w:t>结果</w:t>
            </w:r>
          </w:p>
        </w:tc>
      </w:tr>
      <w:tr w:rsidR="009B43D4" w:rsidRPr="00BD1979" w:rsidTr="00EC6639">
        <w:trPr>
          <w:trHeight w:val="439"/>
        </w:trPr>
        <w:tc>
          <w:tcPr>
            <w:tcW w:w="441" w:type="dxa"/>
            <w:shd w:val="clear" w:color="auto" w:fill="auto"/>
            <w:vAlign w:val="center"/>
            <w:hideMark/>
          </w:tcPr>
          <w:p w:rsidR="009B43D4" w:rsidRPr="00D23740" w:rsidRDefault="009B43D4" w:rsidP="00115139">
            <w:pPr>
              <w:widowControl/>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1</w:t>
            </w:r>
          </w:p>
        </w:tc>
        <w:tc>
          <w:tcPr>
            <w:tcW w:w="1085" w:type="dxa"/>
            <w:shd w:val="clear" w:color="auto" w:fill="auto"/>
            <w:vAlign w:val="center"/>
            <w:hideMark/>
          </w:tcPr>
          <w:p w:rsidR="009B43D4" w:rsidRPr="00D23740" w:rsidRDefault="009B43D4" w:rsidP="00A047C7">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经济与商务外语学院</w:t>
            </w:r>
          </w:p>
        </w:tc>
        <w:tc>
          <w:tcPr>
            <w:tcW w:w="2033" w:type="dxa"/>
            <w:shd w:val="clear" w:color="auto" w:fill="auto"/>
            <w:vAlign w:val="center"/>
            <w:hideMark/>
          </w:tcPr>
          <w:p w:rsidR="009B43D4" w:rsidRPr="00D23740" w:rsidRDefault="009B43D4">
            <w:pPr>
              <w:rPr>
                <w:rFonts w:ascii="宋体" w:eastAsia="宋体" w:hAnsi="宋体" w:cs="宋体"/>
                <w:color w:val="000000"/>
                <w:kern w:val="0"/>
                <w:szCs w:val="21"/>
              </w:rPr>
            </w:pPr>
            <w:r w:rsidRPr="00D23740">
              <w:rPr>
                <w:rFonts w:ascii="宋体" w:eastAsia="宋体" w:hAnsi="宋体" w:cs="宋体" w:hint="eastAsia"/>
                <w:color w:val="000000"/>
                <w:kern w:val="0"/>
                <w:szCs w:val="21"/>
              </w:rPr>
              <w:t>慕课平台下大学英语混合式教学模式研究</w:t>
            </w:r>
          </w:p>
        </w:tc>
        <w:tc>
          <w:tcPr>
            <w:tcW w:w="1085"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2017Z01</w:t>
            </w:r>
          </w:p>
        </w:tc>
        <w:tc>
          <w:tcPr>
            <w:tcW w:w="1134" w:type="dxa"/>
            <w:shd w:val="clear" w:color="auto" w:fill="auto"/>
            <w:vAlign w:val="center"/>
            <w:hideMark/>
          </w:tcPr>
          <w:p w:rsidR="009B43D4" w:rsidRPr="00D23740" w:rsidRDefault="009B43D4"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重点</w:t>
            </w:r>
            <w:r>
              <w:rPr>
                <w:rFonts w:ascii="宋体" w:eastAsia="宋体" w:hAnsi="宋体" w:cs="宋体" w:hint="eastAsia"/>
                <w:color w:val="000000"/>
                <w:kern w:val="0"/>
                <w:szCs w:val="21"/>
              </w:rPr>
              <w:t>项目</w:t>
            </w:r>
          </w:p>
        </w:tc>
        <w:tc>
          <w:tcPr>
            <w:tcW w:w="851"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喻育芸　</w:t>
            </w:r>
          </w:p>
        </w:tc>
        <w:tc>
          <w:tcPr>
            <w:tcW w:w="1163" w:type="dxa"/>
            <w:shd w:val="clear" w:color="auto" w:fill="auto"/>
            <w:vAlign w:val="center"/>
            <w:hideMark/>
          </w:tcPr>
          <w:p w:rsidR="009B43D4" w:rsidRPr="009B43D4" w:rsidRDefault="009B43D4" w:rsidP="00CC0715">
            <w:pPr>
              <w:rPr>
                <w:rFonts w:ascii="宋体" w:eastAsia="宋体" w:hAnsi="宋体" w:cs="宋体"/>
                <w:color w:val="000000"/>
                <w:kern w:val="0"/>
                <w:szCs w:val="21"/>
              </w:rPr>
            </w:pPr>
            <w:r w:rsidRPr="009B43D4">
              <w:rPr>
                <w:rFonts w:ascii="宋体" w:eastAsia="宋体" w:hAnsi="宋体" w:cs="宋体" w:hint="eastAsia"/>
                <w:color w:val="000000"/>
                <w:kern w:val="0"/>
                <w:szCs w:val="21"/>
              </w:rPr>
              <w:t>黄萍</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王志华</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朱燕</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张静</w:t>
            </w:r>
          </w:p>
        </w:tc>
        <w:tc>
          <w:tcPr>
            <w:tcW w:w="680" w:type="dxa"/>
            <w:shd w:val="clear" w:color="auto" w:fill="auto"/>
            <w:vAlign w:val="center"/>
            <w:hideMark/>
          </w:tcPr>
          <w:p w:rsidR="009B43D4" w:rsidRPr="00BD1979" w:rsidRDefault="009B43D4" w:rsidP="00115139">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9B43D4" w:rsidRPr="00BD1979" w:rsidTr="00EC6639">
        <w:trPr>
          <w:trHeight w:val="439"/>
        </w:trPr>
        <w:tc>
          <w:tcPr>
            <w:tcW w:w="441" w:type="dxa"/>
            <w:shd w:val="clear" w:color="auto" w:fill="auto"/>
            <w:vAlign w:val="center"/>
            <w:hideMark/>
          </w:tcPr>
          <w:p w:rsidR="009B43D4" w:rsidRPr="00D23740" w:rsidRDefault="009B43D4" w:rsidP="00115139">
            <w:pPr>
              <w:widowControl/>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w:t>
            </w:r>
          </w:p>
        </w:tc>
        <w:tc>
          <w:tcPr>
            <w:tcW w:w="1085" w:type="dxa"/>
            <w:shd w:val="clear" w:color="auto" w:fill="auto"/>
            <w:vAlign w:val="center"/>
            <w:hideMark/>
          </w:tcPr>
          <w:p w:rsidR="009B43D4" w:rsidRPr="00D23740" w:rsidRDefault="009B43D4" w:rsidP="00A047C7">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经济与商务外语学院</w:t>
            </w:r>
          </w:p>
        </w:tc>
        <w:tc>
          <w:tcPr>
            <w:tcW w:w="2033" w:type="dxa"/>
            <w:shd w:val="clear" w:color="auto" w:fill="auto"/>
            <w:vAlign w:val="center"/>
            <w:hideMark/>
          </w:tcPr>
          <w:p w:rsidR="009B43D4" w:rsidRPr="00D23740" w:rsidRDefault="009B43D4">
            <w:pP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学分制下翻转课堂模式在大学英语教学中的应用及多元评价体系的构建　</w:t>
            </w:r>
          </w:p>
        </w:tc>
        <w:tc>
          <w:tcPr>
            <w:tcW w:w="1085"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2017Z02</w:t>
            </w:r>
          </w:p>
        </w:tc>
        <w:tc>
          <w:tcPr>
            <w:tcW w:w="1134"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重点</w:t>
            </w:r>
            <w:r>
              <w:rPr>
                <w:rFonts w:ascii="宋体" w:eastAsia="宋体" w:hAnsi="宋体" w:cs="宋体" w:hint="eastAsia"/>
                <w:color w:val="000000"/>
                <w:kern w:val="0"/>
                <w:szCs w:val="21"/>
              </w:rPr>
              <w:t>项目</w:t>
            </w:r>
          </w:p>
        </w:tc>
        <w:tc>
          <w:tcPr>
            <w:tcW w:w="851"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张静　</w:t>
            </w:r>
          </w:p>
        </w:tc>
        <w:tc>
          <w:tcPr>
            <w:tcW w:w="1163" w:type="dxa"/>
            <w:shd w:val="clear" w:color="auto" w:fill="auto"/>
            <w:vAlign w:val="center"/>
            <w:hideMark/>
          </w:tcPr>
          <w:p w:rsidR="009B43D4" w:rsidRPr="009B43D4" w:rsidRDefault="009B43D4" w:rsidP="00CC0715">
            <w:pPr>
              <w:rPr>
                <w:rFonts w:ascii="宋体" w:eastAsia="宋体" w:hAnsi="宋体" w:cs="宋体"/>
                <w:color w:val="000000"/>
                <w:kern w:val="0"/>
                <w:szCs w:val="21"/>
              </w:rPr>
            </w:pPr>
            <w:r w:rsidRPr="009B43D4">
              <w:rPr>
                <w:rFonts w:ascii="宋体" w:eastAsia="宋体" w:hAnsi="宋体" w:cs="宋体" w:hint="eastAsia"/>
                <w:color w:val="000000"/>
                <w:kern w:val="0"/>
                <w:szCs w:val="21"/>
              </w:rPr>
              <w:t>程莹</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黄欣、李胡晓、王昭昭</w:t>
            </w:r>
          </w:p>
        </w:tc>
        <w:tc>
          <w:tcPr>
            <w:tcW w:w="680" w:type="dxa"/>
            <w:shd w:val="clear" w:color="auto" w:fill="auto"/>
            <w:vAlign w:val="center"/>
            <w:hideMark/>
          </w:tcPr>
          <w:p w:rsidR="009B43D4" w:rsidRPr="00BD1979" w:rsidRDefault="009B43D4" w:rsidP="00115139">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9B43D4" w:rsidRPr="00BD1979" w:rsidTr="00EC6639">
        <w:trPr>
          <w:trHeight w:val="439"/>
        </w:trPr>
        <w:tc>
          <w:tcPr>
            <w:tcW w:w="441" w:type="dxa"/>
            <w:shd w:val="clear" w:color="auto" w:fill="auto"/>
            <w:vAlign w:val="center"/>
            <w:hideMark/>
          </w:tcPr>
          <w:p w:rsidR="009B43D4" w:rsidRPr="00D23740" w:rsidRDefault="009B43D4" w:rsidP="00115139">
            <w:pPr>
              <w:widowControl/>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3</w:t>
            </w:r>
          </w:p>
        </w:tc>
        <w:tc>
          <w:tcPr>
            <w:tcW w:w="1085" w:type="dxa"/>
            <w:shd w:val="clear" w:color="auto" w:fill="auto"/>
            <w:vAlign w:val="center"/>
            <w:hideMark/>
          </w:tcPr>
          <w:p w:rsidR="009B43D4" w:rsidRPr="00D23740" w:rsidRDefault="009B43D4" w:rsidP="00A047C7">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物流学院</w:t>
            </w:r>
          </w:p>
        </w:tc>
        <w:tc>
          <w:tcPr>
            <w:tcW w:w="2033" w:type="dxa"/>
            <w:shd w:val="clear" w:color="auto" w:fill="auto"/>
            <w:vAlign w:val="center"/>
            <w:hideMark/>
          </w:tcPr>
          <w:p w:rsidR="009B43D4" w:rsidRPr="00D23740" w:rsidRDefault="009B43D4">
            <w:pP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基于应用型物流人才能力培养的实验教学体系研究　</w:t>
            </w:r>
          </w:p>
        </w:tc>
        <w:tc>
          <w:tcPr>
            <w:tcW w:w="1085"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2017Z03</w:t>
            </w:r>
          </w:p>
        </w:tc>
        <w:tc>
          <w:tcPr>
            <w:tcW w:w="1134"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重点</w:t>
            </w:r>
            <w:r>
              <w:rPr>
                <w:rFonts w:ascii="宋体" w:eastAsia="宋体" w:hAnsi="宋体" w:cs="宋体" w:hint="eastAsia"/>
                <w:color w:val="000000"/>
                <w:kern w:val="0"/>
                <w:szCs w:val="21"/>
              </w:rPr>
              <w:t>项目</w:t>
            </w:r>
          </w:p>
        </w:tc>
        <w:tc>
          <w:tcPr>
            <w:tcW w:w="851" w:type="dxa"/>
            <w:shd w:val="clear" w:color="auto" w:fill="auto"/>
            <w:vAlign w:val="center"/>
            <w:hideMark/>
          </w:tcPr>
          <w:p w:rsidR="009B43D4" w:rsidRPr="00D23740" w:rsidRDefault="009B43D4">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周小芬</w:t>
            </w:r>
          </w:p>
        </w:tc>
        <w:tc>
          <w:tcPr>
            <w:tcW w:w="1163" w:type="dxa"/>
            <w:shd w:val="clear" w:color="auto" w:fill="auto"/>
            <w:vAlign w:val="center"/>
            <w:hideMark/>
          </w:tcPr>
          <w:p w:rsidR="009B43D4" w:rsidRPr="009B43D4" w:rsidRDefault="008965E0">
            <w:pPr>
              <w:rPr>
                <w:rFonts w:ascii="宋体" w:eastAsia="宋体" w:hAnsi="宋体" w:cs="宋体"/>
                <w:color w:val="000000"/>
                <w:kern w:val="0"/>
                <w:szCs w:val="21"/>
              </w:rPr>
            </w:pPr>
            <w:r>
              <w:t>朱荣艳、李冰冰、王勇、李言</w:t>
            </w:r>
          </w:p>
        </w:tc>
        <w:tc>
          <w:tcPr>
            <w:tcW w:w="680" w:type="dxa"/>
            <w:shd w:val="clear" w:color="auto" w:fill="auto"/>
            <w:vAlign w:val="center"/>
            <w:hideMark/>
          </w:tcPr>
          <w:p w:rsidR="009B43D4" w:rsidRPr="00BD1979" w:rsidRDefault="009B43D4" w:rsidP="00115139">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E41BB8" w:rsidRPr="00BD1979" w:rsidTr="00EC6639">
        <w:trPr>
          <w:trHeight w:val="439"/>
        </w:trPr>
        <w:tc>
          <w:tcPr>
            <w:tcW w:w="441" w:type="dxa"/>
            <w:shd w:val="clear" w:color="auto" w:fill="auto"/>
            <w:vAlign w:val="center"/>
            <w:hideMark/>
          </w:tcPr>
          <w:p w:rsidR="00E41BB8" w:rsidRPr="00D23740" w:rsidRDefault="00E41BB8" w:rsidP="00E41BB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文法学院</w:t>
            </w:r>
          </w:p>
        </w:tc>
        <w:tc>
          <w:tcPr>
            <w:tcW w:w="2033" w:type="dxa"/>
            <w:shd w:val="clear" w:color="auto" w:fill="auto"/>
            <w:vAlign w:val="center"/>
            <w:hideMark/>
          </w:tcPr>
          <w:p w:rsidR="00E41BB8" w:rsidRPr="00D23740" w:rsidRDefault="00E41BB8"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苏格拉底教学法运用于刑事诉讼法案例专项实训的教学改革实践研究　</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2017Y03</w:t>
            </w:r>
          </w:p>
        </w:tc>
        <w:tc>
          <w:tcPr>
            <w:tcW w:w="1134"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BD1979">
              <w:rPr>
                <w:rFonts w:ascii="宋体" w:eastAsia="宋体" w:hAnsi="宋体" w:cs="宋体" w:hint="eastAsia"/>
                <w:color w:val="000000"/>
                <w:kern w:val="0"/>
                <w:szCs w:val="21"/>
              </w:rPr>
              <w:t>一般</w:t>
            </w:r>
            <w:r>
              <w:rPr>
                <w:rFonts w:ascii="宋体" w:eastAsia="宋体" w:hAnsi="宋体" w:cs="宋体" w:hint="eastAsia"/>
                <w:color w:val="000000"/>
                <w:kern w:val="0"/>
                <w:szCs w:val="21"/>
              </w:rPr>
              <w:t>项目</w:t>
            </w:r>
          </w:p>
        </w:tc>
        <w:tc>
          <w:tcPr>
            <w:tcW w:w="851"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郑承华</w:t>
            </w:r>
          </w:p>
        </w:tc>
        <w:tc>
          <w:tcPr>
            <w:tcW w:w="1163" w:type="dxa"/>
            <w:shd w:val="clear" w:color="auto" w:fill="auto"/>
            <w:vAlign w:val="center"/>
            <w:hideMark/>
          </w:tcPr>
          <w:p w:rsidR="00E41BB8" w:rsidRPr="00D23740" w:rsidRDefault="009B43D4"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易玲、华丽娜</w:t>
            </w:r>
          </w:p>
        </w:tc>
        <w:tc>
          <w:tcPr>
            <w:tcW w:w="680"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E41BB8" w:rsidRPr="00BD1979" w:rsidTr="00EC6639">
        <w:trPr>
          <w:trHeight w:val="439"/>
        </w:trPr>
        <w:tc>
          <w:tcPr>
            <w:tcW w:w="441" w:type="dxa"/>
            <w:shd w:val="clear" w:color="auto" w:fill="auto"/>
            <w:vAlign w:val="center"/>
            <w:hideMark/>
          </w:tcPr>
          <w:p w:rsidR="00E41BB8" w:rsidRPr="00D23740" w:rsidRDefault="00E41BB8" w:rsidP="00E41BB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人工智能学院</w:t>
            </w:r>
          </w:p>
        </w:tc>
        <w:tc>
          <w:tcPr>
            <w:tcW w:w="2033" w:type="dxa"/>
            <w:shd w:val="clear" w:color="auto" w:fill="auto"/>
            <w:vAlign w:val="center"/>
            <w:hideMark/>
          </w:tcPr>
          <w:p w:rsidR="00E41BB8" w:rsidRPr="00D23740" w:rsidRDefault="00E41BB8"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基于“新工科”视角的物联网工程专业课程体系构建研究</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2017Y07</w:t>
            </w:r>
          </w:p>
        </w:tc>
        <w:tc>
          <w:tcPr>
            <w:tcW w:w="1134"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一般项目</w:t>
            </w:r>
          </w:p>
        </w:tc>
        <w:tc>
          <w:tcPr>
            <w:tcW w:w="851"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李凤麟</w:t>
            </w:r>
          </w:p>
        </w:tc>
        <w:tc>
          <w:tcPr>
            <w:tcW w:w="1163" w:type="dxa"/>
            <w:shd w:val="clear" w:color="auto" w:fill="auto"/>
            <w:vAlign w:val="center"/>
            <w:hideMark/>
          </w:tcPr>
          <w:p w:rsidR="00E41BB8" w:rsidRPr="009B43D4" w:rsidRDefault="009B43D4" w:rsidP="009B43D4">
            <w:pPr>
              <w:rPr>
                <w:rFonts w:ascii="宋体" w:eastAsia="宋体" w:hAnsi="宋体" w:cs="宋体"/>
                <w:color w:val="000000"/>
                <w:kern w:val="0"/>
                <w:szCs w:val="21"/>
              </w:rPr>
            </w:pPr>
            <w:r w:rsidRPr="009B43D4">
              <w:rPr>
                <w:rFonts w:ascii="宋体" w:eastAsia="宋体" w:hAnsi="宋体" w:cs="宋体" w:hint="eastAsia"/>
                <w:color w:val="000000"/>
                <w:kern w:val="0"/>
                <w:szCs w:val="21"/>
              </w:rPr>
              <w:t>刘芳、王巍、陈瑶</w:t>
            </w:r>
          </w:p>
        </w:tc>
        <w:tc>
          <w:tcPr>
            <w:tcW w:w="680"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E41BB8" w:rsidRPr="00BD1979" w:rsidTr="00EC6639">
        <w:trPr>
          <w:trHeight w:val="439"/>
        </w:trPr>
        <w:tc>
          <w:tcPr>
            <w:tcW w:w="441" w:type="dxa"/>
            <w:shd w:val="clear" w:color="auto" w:fill="auto"/>
            <w:vAlign w:val="center"/>
            <w:hideMark/>
          </w:tcPr>
          <w:p w:rsidR="00E41BB8" w:rsidRPr="00D23740" w:rsidRDefault="00E41BB8" w:rsidP="00E41BB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环境与生物工程学院</w:t>
            </w:r>
          </w:p>
        </w:tc>
        <w:tc>
          <w:tcPr>
            <w:tcW w:w="2033" w:type="dxa"/>
            <w:shd w:val="clear" w:color="auto" w:fill="auto"/>
            <w:vAlign w:val="center"/>
            <w:hideMark/>
          </w:tcPr>
          <w:p w:rsidR="00E41BB8" w:rsidRPr="00D23740" w:rsidRDefault="00E41BB8"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发酵工程与酶工程学科体系试题库的建立</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2017Y08</w:t>
            </w:r>
          </w:p>
        </w:tc>
        <w:tc>
          <w:tcPr>
            <w:tcW w:w="1134"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BD1979">
              <w:rPr>
                <w:rFonts w:ascii="宋体" w:eastAsia="宋体" w:hAnsi="宋体" w:cs="宋体" w:hint="eastAsia"/>
                <w:color w:val="000000"/>
                <w:kern w:val="0"/>
                <w:szCs w:val="21"/>
              </w:rPr>
              <w:t>一般</w:t>
            </w:r>
            <w:r>
              <w:rPr>
                <w:rFonts w:ascii="宋体" w:eastAsia="宋体" w:hAnsi="宋体" w:cs="宋体" w:hint="eastAsia"/>
                <w:color w:val="000000"/>
                <w:kern w:val="0"/>
                <w:szCs w:val="21"/>
              </w:rPr>
              <w:t>项目</w:t>
            </w:r>
          </w:p>
        </w:tc>
        <w:tc>
          <w:tcPr>
            <w:tcW w:w="851"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杨立　</w:t>
            </w:r>
          </w:p>
        </w:tc>
        <w:tc>
          <w:tcPr>
            <w:tcW w:w="1163" w:type="dxa"/>
            <w:shd w:val="clear" w:color="auto" w:fill="auto"/>
            <w:vAlign w:val="center"/>
            <w:hideMark/>
          </w:tcPr>
          <w:p w:rsidR="00E41BB8" w:rsidRPr="00D23740" w:rsidRDefault="009B43D4"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龚乃超、柯斌清、韦琴、杨文婷</w:t>
            </w:r>
          </w:p>
        </w:tc>
        <w:tc>
          <w:tcPr>
            <w:tcW w:w="680"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E41BB8" w:rsidRPr="00BD1979" w:rsidTr="00EC6639">
        <w:trPr>
          <w:trHeight w:val="439"/>
        </w:trPr>
        <w:tc>
          <w:tcPr>
            <w:tcW w:w="441" w:type="dxa"/>
            <w:shd w:val="clear" w:color="auto" w:fill="auto"/>
            <w:vAlign w:val="center"/>
            <w:hideMark/>
          </w:tcPr>
          <w:p w:rsidR="00E41BB8" w:rsidRPr="00D23740" w:rsidRDefault="00E41BB8" w:rsidP="00E41BB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教务部</w:t>
            </w:r>
          </w:p>
        </w:tc>
        <w:tc>
          <w:tcPr>
            <w:tcW w:w="2033" w:type="dxa"/>
            <w:shd w:val="clear" w:color="auto" w:fill="auto"/>
            <w:vAlign w:val="center"/>
            <w:hideMark/>
          </w:tcPr>
          <w:p w:rsidR="00E41BB8" w:rsidRPr="00D23740" w:rsidRDefault="00E41BB8"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虚拟化网络在实验教学中的安全设计　 　</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2017Y10</w:t>
            </w:r>
          </w:p>
        </w:tc>
        <w:tc>
          <w:tcPr>
            <w:tcW w:w="1134"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一般项目</w:t>
            </w:r>
          </w:p>
        </w:tc>
        <w:tc>
          <w:tcPr>
            <w:tcW w:w="851"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 xml:space="preserve">吕君　</w:t>
            </w:r>
          </w:p>
        </w:tc>
        <w:tc>
          <w:tcPr>
            <w:tcW w:w="1163" w:type="dxa"/>
            <w:shd w:val="clear" w:color="auto" w:fill="auto"/>
            <w:vAlign w:val="center"/>
            <w:hideMark/>
          </w:tcPr>
          <w:p w:rsidR="00E41BB8" w:rsidRPr="009B43D4" w:rsidRDefault="009B43D4" w:rsidP="009B43D4">
            <w:pPr>
              <w:rPr>
                <w:rFonts w:ascii="宋体" w:eastAsia="宋体" w:hAnsi="宋体" w:cs="宋体"/>
                <w:color w:val="000000"/>
                <w:kern w:val="0"/>
                <w:szCs w:val="21"/>
              </w:rPr>
            </w:pPr>
            <w:r w:rsidRPr="009B43D4">
              <w:rPr>
                <w:rFonts w:ascii="宋体" w:eastAsia="宋体" w:hAnsi="宋体" w:cs="宋体" w:hint="eastAsia"/>
                <w:color w:val="000000"/>
                <w:kern w:val="0"/>
                <w:szCs w:val="21"/>
              </w:rPr>
              <w:t>夏宏雷、朱剑玫、王志华</w:t>
            </w:r>
          </w:p>
        </w:tc>
        <w:tc>
          <w:tcPr>
            <w:tcW w:w="680"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E41BB8" w:rsidRPr="00BD1979" w:rsidTr="001A5D63">
        <w:trPr>
          <w:trHeight w:val="439"/>
        </w:trPr>
        <w:tc>
          <w:tcPr>
            <w:tcW w:w="441" w:type="dxa"/>
            <w:shd w:val="clear" w:color="auto" w:fill="auto"/>
            <w:vAlign w:val="center"/>
            <w:hideMark/>
          </w:tcPr>
          <w:p w:rsidR="00E41BB8" w:rsidRPr="00D23740" w:rsidRDefault="00E41BB8" w:rsidP="00E41BB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人工智能学院</w:t>
            </w:r>
          </w:p>
        </w:tc>
        <w:tc>
          <w:tcPr>
            <w:tcW w:w="2033" w:type="dxa"/>
            <w:shd w:val="clear" w:color="auto" w:fill="auto"/>
            <w:vAlign w:val="center"/>
            <w:hideMark/>
          </w:tcPr>
          <w:p w:rsidR="00E41BB8" w:rsidRPr="00D23740" w:rsidRDefault="00E41BB8"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面向新工科的电子信息工程专业实践教学体系的研究与探索</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2018Y06</w:t>
            </w:r>
          </w:p>
        </w:tc>
        <w:tc>
          <w:tcPr>
            <w:tcW w:w="1134"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一般项目</w:t>
            </w:r>
          </w:p>
        </w:tc>
        <w:tc>
          <w:tcPr>
            <w:tcW w:w="851"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王瑞瑛</w:t>
            </w:r>
          </w:p>
        </w:tc>
        <w:tc>
          <w:tcPr>
            <w:tcW w:w="1163" w:type="dxa"/>
            <w:shd w:val="clear" w:color="auto" w:fill="auto"/>
            <w:vAlign w:val="center"/>
            <w:hideMark/>
          </w:tcPr>
          <w:p w:rsidR="00E41BB8" w:rsidRPr="00D23740" w:rsidRDefault="009B43D4" w:rsidP="00E41BB8">
            <w:pPr>
              <w:rPr>
                <w:rFonts w:ascii="宋体" w:eastAsia="宋体" w:hAnsi="宋体" w:cs="宋体"/>
                <w:color w:val="000000"/>
                <w:kern w:val="0"/>
                <w:szCs w:val="21"/>
              </w:rPr>
            </w:pPr>
            <w:r w:rsidRPr="009B43D4">
              <w:rPr>
                <w:rFonts w:ascii="宋体" w:eastAsia="宋体" w:hAnsi="宋体" w:cs="宋体" w:hint="eastAsia"/>
                <w:color w:val="000000"/>
                <w:kern w:val="0"/>
                <w:szCs w:val="21"/>
              </w:rPr>
              <w:t>王储君、彭敏、杨祖芳、葛蓁</w:t>
            </w:r>
          </w:p>
        </w:tc>
        <w:tc>
          <w:tcPr>
            <w:tcW w:w="680"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E41BB8" w:rsidRPr="00BD1979" w:rsidTr="00EC6639">
        <w:trPr>
          <w:trHeight w:val="439"/>
        </w:trPr>
        <w:tc>
          <w:tcPr>
            <w:tcW w:w="441" w:type="dxa"/>
            <w:shd w:val="clear" w:color="auto" w:fill="auto"/>
            <w:vAlign w:val="center"/>
            <w:hideMark/>
          </w:tcPr>
          <w:p w:rsidR="00E41BB8" w:rsidRPr="00D23740" w:rsidRDefault="00E41BB8" w:rsidP="00E41BB8">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人工智能学院</w:t>
            </w:r>
          </w:p>
        </w:tc>
        <w:tc>
          <w:tcPr>
            <w:tcW w:w="2033" w:type="dxa"/>
            <w:shd w:val="clear" w:color="auto" w:fill="auto"/>
            <w:vAlign w:val="center"/>
            <w:hideMark/>
          </w:tcPr>
          <w:p w:rsidR="00E41BB8" w:rsidRPr="00D23740" w:rsidRDefault="00E41BB8" w:rsidP="00E41BB8">
            <w:pPr>
              <w:rPr>
                <w:rFonts w:ascii="宋体" w:eastAsia="宋体" w:hAnsi="宋体" w:cs="宋体"/>
                <w:color w:val="000000"/>
                <w:kern w:val="0"/>
                <w:szCs w:val="21"/>
              </w:rPr>
            </w:pPr>
            <w:r w:rsidRPr="00D23740">
              <w:rPr>
                <w:rFonts w:ascii="宋体" w:eastAsia="宋体" w:hAnsi="宋体" w:cs="宋体" w:hint="eastAsia"/>
                <w:color w:val="000000"/>
                <w:kern w:val="0"/>
                <w:szCs w:val="21"/>
              </w:rPr>
              <w:t>以学生为中心的翻转课堂在程序设计类课程中的研究与实践</w:t>
            </w:r>
          </w:p>
        </w:tc>
        <w:tc>
          <w:tcPr>
            <w:tcW w:w="1085"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2018Y07</w:t>
            </w:r>
          </w:p>
        </w:tc>
        <w:tc>
          <w:tcPr>
            <w:tcW w:w="1134"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BD1979">
              <w:rPr>
                <w:rFonts w:ascii="宋体" w:eastAsia="宋体" w:hAnsi="宋体" w:cs="宋体" w:hint="eastAsia"/>
                <w:color w:val="000000"/>
                <w:kern w:val="0"/>
                <w:szCs w:val="21"/>
              </w:rPr>
              <w:t>一般</w:t>
            </w:r>
            <w:r>
              <w:rPr>
                <w:rFonts w:ascii="宋体" w:eastAsia="宋体" w:hAnsi="宋体" w:cs="宋体" w:hint="eastAsia"/>
                <w:color w:val="000000"/>
                <w:kern w:val="0"/>
                <w:szCs w:val="21"/>
              </w:rPr>
              <w:t>项目</w:t>
            </w:r>
          </w:p>
        </w:tc>
        <w:tc>
          <w:tcPr>
            <w:tcW w:w="851" w:type="dxa"/>
            <w:shd w:val="clear" w:color="auto" w:fill="auto"/>
            <w:vAlign w:val="center"/>
            <w:hideMark/>
          </w:tcPr>
          <w:p w:rsidR="00E41BB8" w:rsidRPr="00D23740" w:rsidRDefault="00E41BB8" w:rsidP="00E41BB8">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肖丹丹</w:t>
            </w:r>
          </w:p>
        </w:tc>
        <w:tc>
          <w:tcPr>
            <w:tcW w:w="1163" w:type="dxa"/>
            <w:shd w:val="clear" w:color="auto" w:fill="auto"/>
            <w:vAlign w:val="center"/>
            <w:hideMark/>
          </w:tcPr>
          <w:p w:rsidR="00E41BB8" w:rsidRPr="00D23740" w:rsidRDefault="009B43D4" w:rsidP="00E41BB8">
            <w:pPr>
              <w:rPr>
                <w:rFonts w:ascii="宋体" w:eastAsia="宋体" w:hAnsi="宋体" w:cs="宋体"/>
                <w:color w:val="000000"/>
                <w:kern w:val="0"/>
                <w:szCs w:val="21"/>
              </w:rPr>
            </w:pPr>
            <w:r w:rsidRPr="009B43D4">
              <w:rPr>
                <w:rFonts w:ascii="宋体" w:eastAsia="宋体" w:hAnsi="宋体" w:cs="宋体" w:hint="eastAsia"/>
                <w:color w:val="000000"/>
                <w:kern w:val="0"/>
                <w:szCs w:val="21"/>
              </w:rPr>
              <w:t>胡成松、薛莲、李凤麟、陈瑶</w:t>
            </w:r>
          </w:p>
        </w:tc>
        <w:tc>
          <w:tcPr>
            <w:tcW w:w="680" w:type="dxa"/>
            <w:shd w:val="clear" w:color="auto" w:fill="auto"/>
            <w:vAlign w:val="center"/>
            <w:hideMark/>
          </w:tcPr>
          <w:p w:rsidR="00E41BB8" w:rsidRPr="00BD1979" w:rsidRDefault="00E41BB8"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D23740" w:rsidRPr="00BD1979" w:rsidTr="00EC6639">
        <w:trPr>
          <w:trHeight w:val="439"/>
        </w:trPr>
        <w:tc>
          <w:tcPr>
            <w:tcW w:w="441" w:type="dxa"/>
            <w:shd w:val="clear" w:color="auto" w:fill="auto"/>
            <w:vAlign w:val="center"/>
            <w:hideMark/>
          </w:tcPr>
          <w:p w:rsidR="00D23740" w:rsidRPr="00D23740" w:rsidRDefault="00D23740" w:rsidP="00A047C7">
            <w:pPr>
              <w:widowControl/>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1</w:t>
            </w:r>
            <w:r w:rsidR="00A047C7">
              <w:rPr>
                <w:rFonts w:ascii="宋体" w:eastAsia="宋体" w:hAnsi="宋体" w:cs="宋体" w:hint="eastAsia"/>
                <w:color w:val="000000"/>
                <w:kern w:val="0"/>
                <w:szCs w:val="21"/>
              </w:rPr>
              <w:t>0</w:t>
            </w:r>
          </w:p>
        </w:tc>
        <w:tc>
          <w:tcPr>
            <w:tcW w:w="1085"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人力资源部</w:t>
            </w:r>
          </w:p>
        </w:tc>
        <w:tc>
          <w:tcPr>
            <w:tcW w:w="2033" w:type="dxa"/>
            <w:shd w:val="clear" w:color="auto" w:fill="auto"/>
            <w:vAlign w:val="center"/>
            <w:hideMark/>
          </w:tcPr>
          <w:p w:rsidR="00D23740" w:rsidRPr="00D23740" w:rsidRDefault="00D23740">
            <w:pPr>
              <w:rPr>
                <w:rFonts w:ascii="宋体" w:eastAsia="宋体" w:hAnsi="宋体" w:cs="宋体"/>
                <w:color w:val="000000"/>
                <w:kern w:val="0"/>
                <w:szCs w:val="21"/>
              </w:rPr>
            </w:pPr>
            <w:r w:rsidRPr="00D23740">
              <w:rPr>
                <w:rFonts w:ascii="宋体" w:eastAsia="宋体" w:hAnsi="宋体" w:cs="宋体" w:hint="eastAsia"/>
                <w:color w:val="000000"/>
                <w:kern w:val="0"/>
                <w:szCs w:val="21"/>
              </w:rPr>
              <w:t>应用型本科院校创新创业教育评价模式与指标体系研究</w:t>
            </w:r>
          </w:p>
        </w:tc>
        <w:tc>
          <w:tcPr>
            <w:tcW w:w="1085"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2017479</w:t>
            </w:r>
          </w:p>
        </w:tc>
        <w:tc>
          <w:tcPr>
            <w:tcW w:w="1134"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省级教学</w:t>
            </w:r>
            <w:r w:rsidRPr="00D23740">
              <w:rPr>
                <w:rFonts w:ascii="宋体" w:eastAsia="宋体" w:hAnsi="宋体" w:cs="宋体" w:hint="eastAsia"/>
                <w:color w:val="000000"/>
                <w:kern w:val="0"/>
                <w:szCs w:val="21"/>
              </w:rPr>
              <w:br/>
              <w:t>改革研究项目</w:t>
            </w:r>
          </w:p>
        </w:tc>
        <w:tc>
          <w:tcPr>
            <w:tcW w:w="851"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邢赛鹏</w:t>
            </w:r>
          </w:p>
        </w:tc>
        <w:tc>
          <w:tcPr>
            <w:tcW w:w="1163" w:type="dxa"/>
            <w:shd w:val="clear" w:color="auto" w:fill="auto"/>
            <w:vAlign w:val="center"/>
            <w:hideMark/>
          </w:tcPr>
          <w:p w:rsidR="00D23740" w:rsidRPr="00D23740" w:rsidRDefault="009B43D4" w:rsidP="00CC0715">
            <w:pPr>
              <w:rPr>
                <w:rFonts w:ascii="宋体" w:eastAsia="宋体" w:hAnsi="宋体" w:cs="宋体"/>
                <w:color w:val="000000"/>
                <w:kern w:val="0"/>
                <w:szCs w:val="21"/>
              </w:rPr>
            </w:pPr>
            <w:r w:rsidRPr="009B43D4">
              <w:rPr>
                <w:rFonts w:ascii="宋体" w:eastAsia="宋体" w:hAnsi="宋体" w:cs="宋体" w:hint="eastAsia"/>
                <w:color w:val="000000"/>
                <w:kern w:val="0"/>
                <w:szCs w:val="21"/>
              </w:rPr>
              <w:t>赵琛徽</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陈琴弦</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陈显友</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熊晓亮</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 xml:space="preserve">杜玮卉 </w:t>
            </w:r>
            <w:r w:rsidR="00CC0715">
              <w:rPr>
                <w:rFonts w:ascii="宋体" w:eastAsia="宋体" w:hAnsi="宋体" w:cs="宋体" w:hint="eastAsia"/>
                <w:color w:val="000000"/>
                <w:kern w:val="0"/>
                <w:szCs w:val="21"/>
              </w:rPr>
              <w:t>、</w:t>
            </w:r>
            <w:r w:rsidRPr="009B43D4">
              <w:rPr>
                <w:rFonts w:ascii="宋体" w:eastAsia="宋体" w:hAnsi="宋体" w:cs="宋体" w:hint="eastAsia"/>
                <w:color w:val="000000"/>
                <w:kern w:val="0"/>
                <w:szCs w:val="21"/>
              </w:rPr>
              <w:t>朱轶</w:t>
            </w:r>
          </w:p>
        </w:tc>
        <w:tc>
          <w:tcPr>
            <w:tcW w:w="680" w:type="dxa"/>
            <w:shd w:val="clear" w:color="auto" w:fill="auto"/>
            <w:vAlign w:val="center"/>
            <w:hideMark/>
          </w:tcPr>
          <w:p w:rsidR="00D23740" w:rsidRPr="00BD1979" w:rsidRDefault="00D23740" w:rsidP="00A047C7">
            <w:pPr>
              <w:widowControl/>
              <w:rPr>
                <w:rFonts w:ascii="宋体" w:eastAsia="宋体" w:hAnsi="宋体" w:cs="宋体"/>
                <w:color w:val="000000"/>
                <w:kern w:val="0"/>
                <w:szCs w:val="21"/>
              </w:rPr>
            </w:pPr>
            <w:r>
              <w:rPr>
                <w:rFonts w:ascii="宋体" w:eastAsia="宋体" w:hAnsi="宋体" w:cs="宋体"/>
                <w:color w:val="000000"/>
                <w:kern w:val="0"/>
                <w:szCs w:val="21"/>
              </w:rPr>
              <w:t>通过</w:t>
            </w:r>
          </w:p>
        </w:tc>
      </w:tr>
      <w:tr w:rsidR="00D23740" w:rsidRPr="00BD1979" w:rsidTr="00EC6639">
        <w:trPr>
          <w:trHeight w:val="439"/>
        </w:trPr>
        <w:tc>
          <w:tcPr>
            <w:tcW w:w="441" w:type="dxa"/>
            <w:shd w:val="clear" w:color="auto" w:fill="auto"/>
            <w:vAlign w:val="center"/>
            <w:hideMark/>
          </w:tcPr>
          <w:p w:rsidR="00D23740" w:rsidRPr="00D23740" w:rsidRDefault="00D23740" w:rsidP="00A047C7">
            <w:pPr>
              <w:widowControl/>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1</w:t>
            </w:r>
            <w:r w:rsidR="00A047C7">
              <w:rPr>
                <w:rFonts w:ascii="宋体" w:eastAsia="宋体" w:hAnsi="宋体" w:cs="宋体" w:hint="eastAsia"/>
                <w:color w:val="000000"/>
                <w:kern w:val="0"/>
                <w:szCs w:val="21"/>
              </w:rPr>
              <w:t>1</w:t>
            </w:r>
          </w:p>
        </w:tc>
        <w:tc>
          <w:tcPr>
            <w:tcW w:w="1085"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艺术与设计学院</w:t>
            </w:r>
          </w:p>
        </w:tc>
        <w:tc>
          <w:tcPr>
            <w:tcW w:w="2033" w:type="dxa"/>
            <w:shd w:val="clear" w:color="auto" w:fill="auto"/>
            <w:vAlign w:val="center"/>
            <w:hideMark/>
          </w:tcPr>
          <w:p w:rsidR="00D23740" w:rsidRPr="00D23740" w:rsidRDefault="00D23740">
            <w:pPr>
              <w:rPr>
                <w:rFonts w:ascii="宋体" w:eastAsia="宋体" w:hAnsi="宋体" w:cs="宋体"/>
                <w:color w:val="000000"/>
                <w:kern w:val="0"/>
                <w:szCs w:val="21"/>
              </w:rPr>
            </w:pPr>
            <w:r w:rsidRPr="00D23740">
              <w:rPr>
                <w:rFonts w:ascii="宋体" w:eastAsia="宋体" w:hAnsi="宋体" w:cs="宋体" w:hint="eastAsia"/>
                <w:color w:val="000000"/>
                <w:kern w:val="0"/>
                <w:szCs w:val="21"/>
              </w:rPr>
              <w:t>基于“项目驱动式”的课程教学模式改革与实践——以环</w:t>
            </w:r>
            <w:r w:rsidRPr="00D23740">
              <w:rPr>
                <w:rFonts w:ascii="宋体" w:eastAsia="宋体" w:hAnsi="宋体" w:cs="宋体" w:hint="eastAsia"/>
                <w:color w:val="000000"/>
                <w:kern w:val="0"/>
                <w:szCs w:val="21"/>
              </w:rPr>
              <w:lastRenderedPageBreak/>
              <w:t>境设计专业核心课程为例</w:t>
            </w:r>
          </w:p>
        </w:tc>
        <w:tc>
          <w:tcPr>
            <w:tcW w:w="1085"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lastRenderedPageBreak/>
              <w:t>2017480</w:t>
            </w:r>
          </w:p>
        </w:tc>
        <w:tc>
          <w:tcPr>
            <w:tcW w:w="1134"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省级教学</w:t>
            </w:r>
            <w:r w:rsidRPr="00D23740">
              <w:rPr>
                <w:rFonts w:ascii="宋体" w:eastAsia="宋体" w:hAnsi="宋体" w:cs="宋体" w:hint="eastAsia"/>
                <w:color w:val="000000"/>
                <w:kern w:val="0"/>
                <w:szCs w:val="21"/>
              </w:rPr>
              <w:br/>
              <w:t>改革研究项目</w:t>
            </w:r>
          </w:p>
        </w:tc>
        <w:tc>
          <w:tcPr>
            <w:tcW w:w="851" w:type="dxa"/>
            <w:shd w:val="clear" w:color="auto" w:fill="auto"/>
            <w:vAlign w:val="center"/>
            <w:hideMark/>
          </w:tcPr>
          <w:p w:rsidR="00D23740" w:rsidRPr="00D23740" w:rsidRDefault="00D23740">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李微微</w:t>
            </w:r>
          </w:p>
        </w:tc>
        <w:tc>
          <w:tcPr>
            <w:tcW w:w="1163" w:type="dxa"/>
            <w:shd w:val="clear" w:color="auto" w:fill="auto"/>
            <w:vAlign w:val="center"/>
            <w:hideMark/>
          </w:tcPr>
          <w:p w:rsidR="00D23740" w:rsidRPr="009B43D4" w:rsidRDefault="009B43D4" w:rsidP="009B43D4">
            <w:pPr>
              <w:rPr>
                <w:rFonts w:ascii="宋体" w:eastAsia="宋体" w:hAnsi="宋体" w:cs="宋体"/>
                <w:color w:val="000000"/>
                <w:kern w:val="0"/>
                <w:szCs w:val="21"/>
              </w:rPr>
            </w:pPr>
            <w:r w:rsidRPr="009B43D4">
              <w:rPr>
                <w:rFonts w:ascii="宋体" w:eastAsia="宋体" w:hAnsi="宋体" w:cs="宋体" w:hint="eastAsia"/>
                <w:color w:val="000000"/>
                <w:kern w:val="0"/>
                <w:szCs w:val="21"/>
              </w:rPr>
              <w:t>王海文、雷鸣、赖莉莉、张华</w:t>
            </w:r>
          </w:p>
        </w:tc>
        <w:tc>
          <w:tcPr>
            <w:tcW w:w="680" w:type="dxa"/>
            <w:shd w:val="clear" w:color="auto" w:fill="auto"/>
            <w:vAlign w:val="center"/>
            <w:hideMark/>
          </w:tcPr>
          <w:p w:rsidR="00D23740" w:rsidRPr="00BD1979" w:rsidRDefault="00D23740" w:rsidP="00A047C7">
            <w:pPr>
              <w:widowControl/>
              <w:rPr>
                <w:rFonts w:ascii="宋体" w:eastAsia="宋体" w:hAnsi="宋体" w:cs="宋体"/>
                <w:color w:val="000000"/>
                <w:kern w:val="0"/>
                <w:szCs w:val="21"/>
              </w:rPr>
            </w:pPr>
            <w:r>
              <w:rPr>
                <w:rFonts w:ascii="宋体" w:eastAsia="宋体" w:hAnsi="宋体" w:cs="宋体"/>
                <w:color w:val="000000"/>
                <w:kern w:val="0"/>
                <w:szCs w:val="21"/>
              </w:rPr>
              <w:t>通过</w:t>
            </w:r>
          </w:p>
        </w:tc>
      </w:tr>
      <w:tr w:rsidR="00D938E9" w:rsidRPr="00BD1979" w:rsidTr="00EC6639">
        <w:trPr>
          <w:trHeight w:val="439"/>
        </w:trPr>
        <w:tc>
          <w:tcPr>
            <w:tcW w:w="441" w:type="dxa"/>
            <w:shd w:val="clear" w:color="auto" w:fill="auto"/>
            <w:vAlign w:val="center"/>
            <w:hideMark/>
          </w:tcPr>
          <w:p w:rsidR="00D938E9" w:rsidRPr="00D23740" w:rsidRDefault="00D938E9" w:rsidP="003843FA">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12</w:t>
            </w:r>
          </w:p>
        </w:tc>
        <w:tc>
          <w:tcPr>
            <w:tcW w:w="1085"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经济与商务外语学院</w:t>
            </w:r>
          </w:p>
        </w:tc>
        <w:tc>
          <w:tcPr>
            <w:tcW w:w="2033" w:type="dxa"/>
            <w:shd w:val="clear" w:color="auto" w:fill="auto"/>
            <w:vAlign w:val="center"/>
            <w:hideMark/>
          </w:tcPr>
          <w:p w:rsidR="00D938E9" w:rsidRPr="00D23740" w:rsidRDefault="00D938E9">
            <w:pPr>
              <w:rPr>
                <w:rFonts w:ascii="宋体" w:eastAsia="宋体" w:hAnsi="宋体" w:cs="宋体"/>
                <w:color w:val="000000"/>
                <w:kern w:val="0"/>
                <w:szCs w:val="21"/>
              </w:rPr>
            </w:pPr>
            <w:r w:rsidRPr="00D23740">
              <w:rPr>
                <w:rFonts w:ascii="宋体" w:eastAsia="宋体" w:hAnsi="宋体" w:cs="宋体" w:hint="eastAsia"/>
                <w:color w:val="000000"/>
                <w:kern w:val="0"/>
                <w:szCs w:val="21"/>
              </w:rPr>
              <w:t>大学英语翻转教学与传统面授教学的实证对比研究</w:t>
            </w:r>
          </w:p>
        </w:tc>
        <w:tc>
          <w:tcPr>
            <w:tcW w:w="1085"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2017482</w:t>
            </w:r>
          </w:p>
        </w:tc>
        <w:tc>
          <w:tcPr>
            <w:tcW w:w="1134"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省级教学</w:t>
            </w:r>
            <w:r w:rsidRPr="00D23740">
              <w:rPr>
                <w:rFonts w:ascii="宋体" w:eastAsia="宋体" w:hAnsi="宋体" w:cs="宋体" w:hint="eastAsia"/>
                <w:color w:val="000000"/>
                <w:kern w:val="0"/>
                <w:szCs w:val="21"/>
              </w:rPr>
              <w:br/>
              <w:t>改革研究项目</w:t>
            </w:r>
          </w:p>
        </w:tc>
        <w:tc>
          <w:tcPr>
            <w:tcW w:w="851"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夏金玲</w:t>
            </w:r>
          </w:p>
        </w:tc>
        <w:tc>
          <w:tcPr>
            <w:tcW w:w="1163" w:type="dxa"/>
            <w:shd w:val="clear" w:color="auto" w:fill="auto"/>
            <w:vAlign w:val="center"/>
            <w:hideMark/>
          </w:tcPr>
          <w:p w:rsidR="00D938E9" w:rsidRDefault="00D938E9">
            <w:pPr>
              <w:jc w:val="center"/>
              <w:rPr>
                <w:rFonts w:ascii="宋体" w:eastAsia="宋体" w:hAnsi="宋体" w:cs="宋体"/>
                <w:sz w:val="24"/>
                <w:szCs w:val="24"/>
              </w:rPr>
            </w:pPr>
            <w:r>
              <w:rPr>
                <w:rFonts w:hint="eastAsia"/>
              </w:rPr>
              <w:t>罗胡琴、王慧娇、谢婷、陈兴无</w:t>
            </w:r>
          </w:p>
        </w:tc>
        <w:tc>
          <w:tcPr>
            <w:tcW w:w="680" w:type="dxa"/>
            <w:shd w:val="clear" w:color="auto" w:fill="auto"/>
            <w:vAlign w:val="center"/>
            <w:hideMark/>
          </w:tcPr>
          <w:p w:rsidR="00D938E9" w:rsidRPr="00BD1979" w:rsidRDefault="00D938E9" w:rsidP="00A047C7">
            <w:pPr>
              <w:widowControl/>
              <w:rPr>
                <w:rFonts w:ascii="宋体" w:eastAsia="宋体" w:hAnsi="宋体" w:cs="宋体"/>
                <w:color w:val="000000"/>
                <w:kern w:val="0"/>
                <w:szCs w:val="21"/>
              </w:rPr>
            </w:pPr>
            <w:r>
              <w:rPr>
                <w:rFonts w:ascii="宋体" w:eastAsia="宋体" w:hAnsi="宋体" w:cs="宋体"/>
                <w:color w:val="000000"/>
                <w:kern w:val="0"/>
                <w:szCs w:val="21"/>
              </w:rPr>
              <w:t>通过</w:t>
            </w:r>
          </w:p>
        </w:tc>
      </w:tr>
      <w:tr w:rsidR="00D938E9" w:rsidRPr="00BD1979" w:rsidTr="00EC6639">
        <w:trPr>
          <w:trHeight w:val="439"/>
        </w:trPr>
        <w:tc>
          <w:tcPr>
            <w:tcW w:w="441" w:type="dxa"/>
            <w:shd w:val="clear" w:color="auto" w:fill="auto"/>
            <w:vAlign w:val="center"/>
            <w:hideMark/>
          </w:tcPr>
          <w:p w:rsidR="00D938E9" w:rsidRPr="00D23740" w:rsidRDefault="00D938E9" w:rsidP="00A047C7">
            <w:pPr>
              <w:widowControl/>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1</w:t>
            </w:r>
            <w:r>
              <w:rPr>
                <w:rFonts w:ascii="宋体" w:eastAsia="宋体" w:hAnsi="宋体" w:cs="宋体" w:hint="eastAsia"/>
                <w:color w:val="000000"/>
                <w:kern w:val="0"/>
                <w:szCs w:val="21"/>
              </w:rPr>
              <w:t>3</w:t>
            </w:r>
          </w:p>
        </w:tc>
        <w:tc>
          <w:tcPr>
            <w:tcW w:w="1085"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经济与商务外语学院</w:t>
            </w:r>
          </w:p>
        </w:tc>
        <w:tc>
          <w:tcPr>
            <w:tcW w:w="2033"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“一带一路”背景下应用型高校跨文化商务翻译人才培养模式研究与实践</w:t>
            </w:r>
          </w:p>
        </w:tc>
        <w:tc>
          <w:tcPr>
            <w:tcW w:w="1085"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2018480</w:t>
            </w:r>
          </w:p>
        </w:tc>
        <w:tc>
          <w:tcPr>
            <w:tcW w:w="1134"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省级教学</w:t>
            </w:r>
            <w:r w:rsidRPr="00D23740">
              <w:rPr>
                <w:rFonts w:ascii="宋体" w:eastAsia="宋体" w:hAnsi="宋体" w:cs="宋体" w:hint="eastAsia"/>
                <w:color w:val="000000"/>
                <w:kern w:val="0"/>
                <w:szCs w:val="21"/>
              </w:rPr>
              <w:br/>
              <w:t>改革研究项目</w:t>
            </w:r>
          </w:p>
        </w:tc>
        <w:tc>
          <w:tcPr>
            <w:tcW w:w="851" w:type="dxa"/>
            <w:shd w:val="clear" w:color="auto" w:fill="auto"/>
            <w:vAlign w:val="center"/>
            <w:hideMark/>
          </w:tcPr>
          <w:p w:rsidR="00D938E9" w:rsidRPr="00D23740" w:rsidRDefault="00D938E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黄净</w:t>
            </w:r>
          </w:p>
        </w:tc>
        <w:tc>
          <w:tcPr>
            <w:tcW w:w="1163" w:type="dxa"/>
            <w:shd w:val="clear" w:color="auto" w:fill="auto"/>
            <w:vAlign w:val="center"/>
            <w:hideMark/>
          </w:tcPr>
          <w:p w:rsidR="00D938E9" w:rsidRPr="00A047C7" w:rsidRDefault="00D938E9">
            <w:pPr>
              <w:rPr>
                <w:rFonts w:ascii="仿宋_GB2312" w:eastAsia="仿宋_GB2312" w:hAnsi="黑体" w:cs="宋体"/>
                <w:color w:val="000000"/>
                <w:sz w:val="24"/>
                <w:szCs w:val="24"/>
              </w:rPr>
            </w:pPr>
            <w:r w:rsidRPr="00A047C7">
              <w:rPr>
                <w:rFonts w:ascii="宋体" w:eastAsia="宋体" w:hAnsi="宋体" w:cs="宋体" w:hint="eastAsia"/>
                <w:color w:val="000000"/>
                <w:kern w:val="0"/>
                <w:szCs w:val="21"/>
              </w:rPr>
              <w:t>张晓骏、马洁、刘芬、邹智勇</w:t>
            </w:r>
          </w:p>
        </w:tc>
        <w:tc>
          <w:tcPr>
            <w:tcW w:w="680" w:type="dxa"/>
            <w:shd w:val="clear" w:color="auto" w:fill="auto"/>
            <w:vAlign w:val="center"/>
            <w:hideMark/>
          </w:tcPr>
          <w:p w:rsidR="00D938E9" w:rsidRPr="00BD1979" w:rsidRDefault="00D938E9" w:rsidP="00115139">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通过</w:t>
            </w:r>
          </w:p>
        </w:tc>
      </w:tr>
      <w:tr w:rsidR="00D938E9" w:rsidRPr="00BD1979" w:rsidTr="00EC6639">
        <w:trPr>
          <w:trHeight w:val="439"/>
        </w:trPr>
        <w:tc>
          <w:tcPr>
            <w:tcW w:w="441" w:type="dxa"/>
            <w:shd w:val="clear" w:color="auto" w:fill="auto"/>
            <w:vAlign w:val="center"/>
            <w:hideMark/>
          </w:tcPr>
          <w:p w:rsidR="00D938E9" w:rsidRPr="00532534" w:rsidRDefault="00D938E9" w:rsidP="00A047C7">
            <w:pPr>
              <w:widowControl/>
              <w:jc w:val="center"/>
              <w:rPr>
                <w:rFonts w:ascii="宋体" w:eastAsia="宋体" w:hAnsi="宋体" w:cs="宋体"/>
                <w:color w:val="000000"/>
                <w:kern w:val="0"/>
                <w:szCs w:val="21"/>
              </w:rPr>
            </w:pPr>
            <w:r w:rsidRPr="00532534">
              <w:rPr>
                <w:rFonts w:ascii="宋体" w:eastAsia="宋体" w:hAnsi="宋体" w:cs="宋体" w:hint="eastAsia"/>
                <w:color w:val="000000"/>
                <w:kern w:val="0"/>
                <w:szCs w:val="21"/>
              </w:rPr>
              <w:t>1</w:t>
            </w:r>
            <w:r>
              <w:rPr>
                <w:rFonts w:ascii="宋体" w:eastAsia="宋体" w:hAnsi="宋体" w:cs="宋体" w:hint="eastAsia"/>
                <w:color w:val="000000"/>
                <w:kern w:val="0"/>
                <w:szCs w:val="21"/>
              </w:rPr>
              <w:t>4</w:t>
            </w:r>
          </w:p>
        </w:tc>
        <w:tc>
          <w:tcPr>
            <w:tcW w:w="1085" w:type="dxa"/>
            <w:shd w:val="clear" w:color="auto" w:fill="auto"/>
            <w:vAlign w:val="center"/>
            <w:hideMark/>
          </w:tcPr>
          <w:p w:rsidR="00D938E9" w:rsidRPr="00532534" w:rsidRDefault="00D938E9" w:rsidP="00B47809">
            <w:pPr>
              <w:jc w:val="center"/>
              <w:rPr>
                <w:rFonts w:ascii="宋体" w:eastAsia="宋体" w:hAnsi="宋体" w:cs="宋体"/>
                <w:color w:val="000000"/>
                <w:kern w:val="0"/>
                <w:szCs w:val="21"/>
              </w:rPr>
            </w:pPr>
            <w:r w:rsidRPr="00532534">
              <w:rPr>
                <w:rFonts w:ascii="宋体" w:eastAsia="宋体" w:hAnsi="宋体" w:cs="宋体" w:hint="eastAsia"/>
                <w:color w:val="000000"/>
                <w:kern w:val="0"/>
                <w:szCs w:val="21"/>
              </w:rPr>
              <w:t>文法学院</w:t>
            </w:r>
          </w:p>
        </w:tc>
        <w:tc>
          <w:tcPr>
            <w:tcW w:w="2033" w:type="dxa"/>
            <w:shd w:val="clear" w:color="auto" w:fill="auto"/>
            <w:vAlign w:val="center"/>
            <w:hideMark/>
          </w:tcPr>
          <w:p w:rsidR="00D938E9" w:rsidRPr="00532534" w:rsidRDefault="00D938E9" w:rsidP="00D23740">
            <w:pPr>
              <w:jc w:val="left"/>
              <w:rPr>
                <w:rFonts w:ascii="宋体" w:eastAsia="宋体" w:hAnsi="宋体" w:cs="宋体"/>
                <w:color w:val="000000"/>
                <w:kern w:val="0"/>
                <w:szCs w:val="21"/>
              </w:rPr>
            </w:pPr>
            <w:r w:rsidRPr="00532534">
              <w:rPr>
                <w:rFonts w:ascii="宋体" w:eastAsia="宋体" w:hAnsi="宋体" w:cs="宋体" w:hint="eastAsia"/>
                <w:color w:val="000000"/>
                <w:kern w:val="0"/>
                <w:szCs w:val="21"/>
              </w:rPr>
              <w:t>土地管理法律实务课程实践教学考评体系与应用</w:t>
            </w:r>
          </w:p>
        </w:tc>
        <w:tc>
          <w:tcPr>
            <w:tcW w:w="1085" w:type="dxa"/>
            <w:shd w:val="clear" w:color="auto" w:fill="auto"/>
            <w:vAlign w:val="center"/>
            <w:hideMark/>
          </w:tcPr>
          <w:p w:rsidR="00D938E9" w:rsidRPr="00532534" w:rsidRDefault="00D938E9">
            <w:pPr>
              <w:jc w:val="center"/>
              <w:rPr>
                <w:rFonts w:ascii="宋体" w:eastAsia="宋体" w:hAnsi="宋体" w:cs="宋体"/>
                <w:color w:val="000000"/>
                <w:kern w:val="0"/>
                <w:szCs w:val="21"/>
              </w:rPr>
            </w:pPr>
            <w:r w:rsidRPr="00532534">
              <w:rPr>
                <w:rFonts w:ascii="宋体" w:eastAsia="宋体" w:hAnsi="宋体" w:cs="宋体" w:hint="eastAsia"/>
                <w:color w:val="000000"/>
                <w:kern w:val="0"/>
                <w:szCs w:val="21"/>
              </w:rPr>
              <w:t>2016Y05</w:t>
            </w:r>
          </w:p>
        </w:tc>
        <w:tc>
          <w:tcPr>
            <w:tcW w:w="1134" w:type="dxa"/>
            <w:shd w:val="clear" w:color="auto" w:fill="auto"/>
            <w:vAlign w:val="center"/>
            <w:hideMark/>
          </w:tcPr>
          <w:p w:rsidR="00D938E9" w:rsidRPr="00BD1979" w:rsidRDefault="00D938E9" w:rsidP="00E41BB8">
            <w:pPr>
              <w:widowControl/>
              <w:jc w:val="center"/>
              <w:rPr>
                <w:rFonts w:ascii="宋体" w:eastAsia="宋体" w:hAnsi="宋体" w:cs="宋体"/>
                <w:color w:val="000000"/>
                <w:kern w:val="0"/>
                <w:szCs w:val="21"/>
              </w:rPr>
            </w:pPr>
            <w:r w:rsidRPr="00BD1979">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BD1979">
              <w:rPr>
                <w:rFonts w:ascii="宋体" w:eastAsia="宋体" w:hAnsi="宋体" w:cs="宋体" w:hint="eastAsia"/>
                <w:color w:val="000000"/>
                <w:kern w:val="0"/>
                <w:szCs w:val="21"/>
              </w:rPr>
              <w:t>一般</w:t>
            </w:r>
            <w:r>
              <w:rPr>
                <w:rFonts w:ascii="宋体" w:eastAsia="宋体" w:hAnsi="宋体" w:cs="宋体" w:hint="eastAsia"/>
                <w:color w:val="000000"/>
                <w:kern w:val="0"/>
                <w:szCs w:val="21"/>
              </w:rPr>
              <w:t>项目</w:t>
            </w:r>
          </w:p>
        </w:tc>
        <w:tc>
          <w:tcPr>
            <w:tcW w:w="851" w:type="dxa"/>
            <w:shd w:val="clear" w:color="auto" w:fill="auto"/>
            <w:vAlign w:val="center"/>
            <w:hideMark/>
          </w:tcPr>
          <w:p w:rsidR="00D938E9" w:rsidRPr="00532534" w:rsidRDefault="00D938E9">
            <w:pPr>
              <w:jc w:val="center"/>
              <w:rPr>
                <w:rFonts w:ascii="宋体" w:eastAsia="宋体" w:hAnsi="宋体" w:cs="宋体"/>
                <w:color w:val="000000"/>
                <w:kern w:val="0"/>
                <w:szCs w:val="21"/>
              </w:rPr>
            </w:pPr>
            <w:r w:rsidRPr="00532534">
              <w:rPr>
                <w:rFonts w:ascii="宋体" w:eastAsia="宋体" w:hAnsi="宋体" w:cs="宋体" w:hint="eastAsia"/>
                <w:color w:val="000000"/>
                <w:kern w:val="0"/>
                <w:szCs w:val="21"/>
              </w:rPr>
              <w:t>张威</w:t>
            </w:r>
          </w:p>
        </w:tc>
        <w:tc>
          <w:tcPr>
            <w:tcW w:w="1163" w:type="dxa"/>
            <w:shd w:val="clear" w:color="auto" w:fill="auto"/>
            <w:vAlign w:val="center"/>
            <w:hideMark/>
          </w:tcPr>
          <w:p w:rsidR="00D938E9" w:rsidRPr="00532534" w:rsidRDefault="00D938E9">
            <w:pPr>
              <w:rPr>
                <w:rFonts w:ascii="宋体" w:eastAsia="宋体" w:hAnsi="宋体" w:cs="宋体"/>
                <w:color w:val="000000"/>
                <w:kern w:val="0"/>
                <w:szCs w:val="21"/>
              </w:rPr>
            </w:pPr>
            <w:r w:rsidRPr="00532534">
              <w:rPr>
                <w:rFonts w:ascii="宋体" w:eastAsia="宋体" w:hAnsi="宋体" w:cs="宋体" w:hint="eastAsia"/>
                <w:color w:val="000000"/>
                <w:kern w:val="0"/>
                <w:szCs w:val="21"/>
              </w:rPr>
              <w:t>范红霞、李巧玲</w:t>
            </w:r>
          </w:p>
        </w:tc>
        <w:tc>
          <w:tcPr>
            <w:tcW w:w="680" w:type="dxa"/>
            <w:shd w:val="clear" w:color="auto" w:fill="auto"/>
            <w:vAlign w:val="center"/>
            <w:hideMark/>
          </w:tcPr>
          <w:p w:rsidR="00D938E9" w:rsidRPr="00BD1979" w:rsidRDefault="00D938E9" w:rsidP="00115139">
            <w:pPr>
              <w:widowControl/>
              <w:jc w:val="center"/>
              <w:rPr>
                <w:rFonts w:ascii="宋体" w:eastAsia="宋体" w:hAnsi="宋体" w:cs="宋体"/>
                <w:color w:val="000000"/>
                <w:kern w:val="0"/>
                <w:szCs w:val="21"/>
              </w:rPr>
            </w:pPr>
            <w:r>
              <w:rPr>
                <w:rFonts w:ascii="宋体" w:eastAsia="宋体" w:hAnsi="宋体" w:cs="宋体"/>
                <w:color w:val="000000"/>
                <w:kern w:val="0"/>
                <w:szCs w:val="21"/>
              </w:rPr>
              <w:t>暂缓通过</w:t>
            </w:r>
          </w:p>
        </w:tc>
      </w:tr>
      <w:tr w:rsidR="00D938E9" w:rsidRPr="00BD1979" w:rsidTr="001A5D63">
        <w:trPr>
          <w:trHeight w:val="439"/>
        </w:trPr>
        <w:tc>
          <w:tcPr>
            <w:tcW w:w="441" w:type="dxa"/>
            <w:shd w:val="clear" w:color="auto" w:fill="auto"/>
            <w:vAlign w:val="center"/>
            <w:hideMark/>
          </w:tcPr>
          <w:p w:rsidR="00D938E9" w:rsidRPr="00D23740" w:rsidRDefault="00D938E9" w:rsidP="00B47809">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085" w:type="dxa"/>
            <w:shd w:val="clear" w:color="auto" w:fill="auto"/>
            <w:vAlign w:val="center"/>
            <w:hideMark/>
          </w:tcPr>
          <w:p w:rsidR="00D938E9" w:rsidRPr="00D23740" w:rsidRDefault="00D938E9" w:rsidP="00B4780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环境与生物工程学院</w:t>
            </w:r>
          </w:p>
        </w:tc>
        <w:tc>
          <w:tcPr>
            <w:tcW w:w="2033" w:type="dxa"/>
            <w:shd w:val="clear" w:color="auto" w:fill="auto"/>
            <w:vAlign w:val="center"/>
            <w:hideMark/>
          </w:tcPr>
          <w:p w:rsidR="00D938E9" w:rsidRPr="00D23740" w:rsidRDefault="00D938E9" w:rsidP="00B47809">
            <w:pPr>
              <w:rPr>
                <w:rFonts w:ascii="宋体" w:eastAsia="宋体" w:hAnsi="宋体" w:cs="宋体"/>
                <w:color w:val="000000"/>
                <w:kern w:val="0"/>
                <w:szCs w:val="21"/>
              </w:rPr>
            </w:pPr>
            <w:r w:rsidRPr="00D23740">
              <w:rPr>
                <w:rFonts w:ascii="宋体" w:eastAsia="宋体" w:hAnsi="宋体" w:cs="宋体" w:hint="eastAsia"/>
                <w:color w:val="000000"/>
                <w:kern w:val="0"/>
                <w:szCs w:val="21"/>
              </w:rPr>
              <w:t>以专业能力素质为导向的地方性本科院校实践教学体系的研究与实践</w:t>
            </w:r>
          </w:p>
        </w:tc>
        <w:tc>
          <w:tcPr>
            <w:tcW w:w="1085" w:type="dxa"/>
            <w:shd w:val="clear" w:color="auto" w:fill="auto"/>
            <w:vAlign w:val="center"/>
            <w:hideMark/>
          </w:tcPr>
          <w:p w:rsidR="00D938E9" w:rsidRPr="00D23740" w:rsidRDefault="00D938E9" w:rsidP="00B4780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2017Z05</w:t>
            </w:r>
          </w:p>
        </w:tc>
        <w:tc>
          <w:tcPr>
            <w:tcW w:w="1134" w:type="dxa"/>
            <w:shd w:val="clear" w:color="auto" w:fill="auto"/>
            <w:vAlign w:val="center"/>
            <w:hideMark/>
          </w:tcPr>
          <w:p w:rsidR="00D938E9" w:rsidRPr="00D23740" w:rsidRDefault="00D938E9" w:rsidP="00B4780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重点项目</w:t>
            </w:r>
          </w:p>
        </w:tc>
        <w:tc>
          <w:tcPr>
            <w:tcW w:w="851" w:type="dxa"/>
            <w:shd w:val="clear" w:color="auto" w:fill="auto"/>
            <w:vAlign w:val="center"/>
            <w:hideMark/>
          </w:tcPr>
          <w:p w:rsidR="00D938E9" w:rsidRPr="00D23740" w:rsidRDefault="00D938E9" w:rsidP="00B47809">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吕凯波</w:t>
            </w:r>
          </w:p>
        </w:tc>
        <w:tc>
          <w:tcPr>
            <w:tcW w:w="1163" w:type="dxa"/>
            <w:shd w:val="clear" w:color="auto" w:fill="auto"/>
            <w:vAlign w:val="center"/>
            <w:hideMark/>
          </w:tcPr>
          <w:p w:rsidR="00D938E9" w:rsidRPr="00D23740" w:rsidRDefault="00D938E9" w:rsidP="00B47809">
            <w:pPr>
              <w:rPr>
                <w:rFonts w:ascii="宋体" w:eastAsia="宋体" w:hAnsi="宋体" w:cs="宋体"/>
                <w:color w:val="000000"/>
                <w:kern w:val="0"/>
                <w:szCs w:val="21"/>
              </w:rPr>
            </w:pPr>
            <w:r w:rsidRPr="003B37B3">
              <w:rPr>
                <w:rFonts w:ascii="宋体" w:eastAsia="宋体" w:hAnsi="宋体" w:cs="宋体" w:hint="eastAsia"/>
                <w:color w:val="000000"/>
                <w:kern w:val="0"/>
                <w:szCs w:val="21"/>
              </w:rPr>
              <w:t>乐薇、韦琴、柯斌清、杨立、龚乃超</w:t>
            </w:r>
          </w:p>
        </w:tc>
        <w:tc>
          <w:tcPr>
            <w:tcW w:w="680" w:type="dxa"/>
            <w:shd w:val="clear" w:color="auto" w:fill="auto"/>
            <w:vAlign w:val="center"/>
            <w:hideMark/>
          </w:tcPr>
          <w:p w:rsidR="00D938E9" w:rsidRPr="00BD1979" w:rsidRDefault="00D938E9" w:rsidP="00B47809">
            <w:pPr>
              <w:widowControl/>
              <w:jc w:val="center"/>
              <w:rPr>
                <w:rFonts w:ascii="宋体" w:eastAsia="宋体" w:hAnsi="宋体" w:cs="宋体"/>
                <w:color w:val="000000"/>
                <w:kern w:val="0"/>
                <w:szCs w:val="21"/>
              </w:rPr>
            </w:pPr>
            <w:r>
              <w:rPr>
                <w:rFonts w:ascii="宋体" w:eastAsia="宋体" w:hAnsi="宋体" w:cs="宋体"/>
                <w:color w:val="000000"/>
                <w:kern w:val="0"/>
                <w:szCs w:val="21"/>
              </w:rPr>
              <w:t>暂缓通过</w:t>
            </w:r>
          </w:p>
        </w:tc>
      </w:tr>
      <w:tr w:rsidR="00D938E9" w:rsidRPr="00BD1979" w:rsidTr="005E5C3B">
        <w:trPr>
          <w:trHeight w:val="439"/>
        </w:trPr>
        <w:tc>
          <w:tcPr>
            <w:tcW w:w="441" w:type="dxa"/>
            <w:shd w:val="clear" w:color="auto" w:fill="auto"/>
            <w:vAlign w:val="center"/>
            <w:hideMark/>
          </w:tcPr>
          <w:p w:rsidR="00D938E9" w:rsidRPr="00D23740" w:rsidRDefault="00D938E9" w:rsidP="00C87926">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1085" w:type="dxa"/>
            <w:shd w:val="clear" w:color="auto" w:fill="auto"/>
            <w:vAlign w:val="center"/>
            <w:hideMark/>
          </w:tcPr>
          <w:p w:rsidR="00D938E9" w:rsidRPr="00D23740" w:rsidRDefault="00D938E9" w:rsidP="00C87926">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物流学院</w:t>
            </w:r>
          </w:p>
        </w:tc>
        <w:tc>
          <w:tcPr>
            <w:tcW w:w="2033" w:type="dxa"/>
            <w:shd w:val="clear" w:color="auto" w:fill="auto"/>
            <w:vAlign w:val="center"/>
            <w:hideMark/>
          </w:tcPr>
          <w:p w:rsidR="00D938E9" w:rsidRPr="00D23740" w:rsidRDefault="00D938E9" w:rsidP="00C87926">
            <w:pPr>
              <w:rPr>
                <w:rFonts w:ascii="宋体" w:eastAsia="宋体" w:hAnsi="宋体" w:cs="宋体"/>
                <w:color w:val="000000"/>
                <w:kern w:val="0"/>
                <w:szCs w:val="21"/>
              </w:rPr>
            </w:pPr>
            <w:r w:rsidRPr="00D23740">
              <w:rPr>
                <w:rFonts w:ascii="宋体" w:eastAsia="宋体" w:hAnsi="宋体" w:cs="宋体" w:hint="eastAsia"/>
                <w:color w:val="000000"/>
                <w:kern w:val="0"/>
                <w:szCs w:val="21"/>
              </w:rPr>
              <w:t>创业视角下应用型大学物流专业课程体系及培养模式创新研究</w:t>
            </w:r>
          </w:p>
        </w:tc>
        <w:tc>
          <w:tcPr>
            <w:tcW w:w="1085" w:type="dxa"/>
            <w:shd w:val="clear" w:color="auto" w:fill="auto"/>
            <w:vAlign w:val="center"/>
            <w:hideMark/>
          </w:tcPr>
          <w:p w:rsidR="00D938E9" w:rsidRPr="00D23740" w:rsidRDefault="00D938E9" w:rsidP="00C87926">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2017Y02</w:t>
            </w:r>
          </w:p>
        </w:tc>
        <w:tc>
          <w:tcPr>
            <w:tcW w:w="1134" w:type="dxa"/>
            <w:shd w:val="clear" w:color="auto" w:fill="auto"/>
            <w:vAlign w:val="center"/>
            <w:hideMark/>
          </w:tcPr>
          <w:p w:rsidR="00D938E9" w:rsidRPr="00D23740" w:rsidRDefault="00D938E9" w:rsidP="00C87926">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校</w:t>
            </w:r>
            <w:r>
              <w:rPr>
                <w:rFonts w:ascii="宋体" w:eastAsia="宋体" w:hAnsi="宋体" w:cs="宋体" w:hint="eastAsia"/>
                <w:color w:val="000000"/>
                <w:kern w:val="0"/>
                <w:szCs w:val="21"/>
              </w:rPr>
              <w:t>级</w:t>
            </w:r>
            <w:r w:rsidRPr="00D23740">
              <w:rPr>
                <w:rFonts w:ascii="宋体" w:eastAsia="宋体" w:hAnsi="宋体" w:cs="宋体" w:hint="eastAsia"/>
                <w:color w:val="000000"/>
                <w:kern w:val="0"/>
                <w:szCs w:val="21"/>
              </w:rPr>
              <w:t>一般项目</w:t>
            </w:r>
          </w:p>
        </w:tc>
        <w:tc>
          <w:tcPr>
            <w:tcW w:w="851" w:type="dxa"/>
            <w:shd w:val="clear" w:color="auto" w:fill="auto"/>
            <w:vAlign w:val="center"/>
            <w:hideMark/>
          </w:tcPr>
          <w:p w:rsidR="00D938E9" w:rsidRPr="00D23740" w:rsidRDefault="00D938E9" w:rsidP="00C87926">
            <w:pPr>
              <w:jc w:val="center"/>
              <w:rPr>
                <w:rFonts w:ascii="宋体" w:eastAsia="宋体" w:hAnsi="宋体" w:cs="宋体"/>
                <w:color w:val="000000"/>
                <w:kern w:val="0"/>
                <w:szCs w:val="21"/>
              </w:rPr>
            </w:pPr>
            <w:r w:rsidRPr="00D23740">
              <w:rPr>
                <w:rFonts w:ascii="宋体" w:eastAsia="宋体" w:hAnsi="宋体" w:cs="宋体" w:hint="eastAsia"/>
                <w:color w:val="000000"/>
                <w:kern w:val="0"/>
                <w:szCs w:val="21"/>
              </w:rPr>
              <w:t>李冰冰</w:t>
            </w:r>
          </w:p>
        </w:tc>
        <w:tc>
          <w:tcPr>
            <w:tcW w:w="1163" w:type="dxa"/>
            <w:shd w:val="clear" w:color="auto" w:fill="auto"/>
            <w:vAlign w:val="center"/>
            <w:hideMark/>
          </w:tcPr>
          <w:p w:rsidR="00D938E9" w:rsidRPr="003B37B3" w:rsidRDefault="00D938E9">
            <w:pPr>
              <w:rPr>
                <w:rFonts w:ascii="宋体" w:eastAsia="宋体" w:hAnsi="宋体" w:cs="宋体"/>
                <w:color w:val="000000"/>
                <w:kern w:val="0"/>
                <w:szCs w:val="21"/>
              </w:rPr>
            </w:pPr>
            <w:r w:rsidRPr="003B37B3">
              <w:rPr>
                <w:rFonts w:ascii="宋体" w:eastAsia="宋体" w:hAnsi="宋体" w:cs="宋体" w:hint="eastAsia"/>
                <w:color w:val="000000"/>
                <w:kern w:val="0"/>
                <w:szCs w:val="21"/>
              </w:rPr>
              <w:t>王勇、邢赛鹏、周小芬、朱荣艳</w:t>
            </w:r>
          </w:p>
        </w:tc>
        <w:tc>
          <w:tcPr>
            <w:tcW w:w="680" w:type="dxa"/>
            <w:shd w:val="clear" w:color="auto" w:fill="auto"/>
            <w:vAlign w:val="center"/>
            <w:hideMark/>
          </w:tcPr>
          <w:p w:rsidR="00D938E9" w:rsidRPr="00BD1979" w:rsidRDefault="00D938E9" w:rsidP="00C87926">
            <w:pPr>
              <w:widowControl/>
              <w:jc w:val="center"/>
              <w:rPr>
                <w:rFonts w:ascii="宋体" w:eastAsia="宋体" w:hAnsi="宋体" w:cs="宋体"/>
                <w:color w:val="000000"/>
                <w:kern w:val="0"/>
                <w:szCs w:val="21"/>
              </w:rPr>
            </w:pPr>
            <w:r>
              <w:rPr>
                <w:rFonts w:ascii="宋体" w:eastAsia="宋体" w:hAnsi="宋体" w:cs="宋体"/>
                <w:color w:val="000000"/>
                <w:kern w:val="0"/>
                <w:szCs w:val="21"/>
              </w:rPr>
              <w:t>暂缓通过</w:t>
            </w:r>
          </w:p>
        </w:tc>
      </w:tr>
    </w:tbl>
    <w:p w:rsidR="00BD1979" w:rsidRDefault="00BD1979" w:rsidP="00893433"/>
    <w:sectPr w:rsidR="00BD1979" w:rsidSect="001564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C5" w:rsidRDefault="00025BC5" w:rsidP="00B05EA7">
      <w:r>
        <w:separator/>
      </w:r>
    </w:p>
  </w:endnote>
  <w:endnote w:type="continuationSeparator" w:id="0">
    <w:p w:rsidR="00025BC5" w:rsidRDefault="00025BC5" w:rsidP="00B05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C5" w:rsidRDefault="00025BC5" w:rsidP="00B05EA7">
      <w:r>
        <w:separator/>
      </w:r>
    </w:p>
  </w:footnote>
  <w:footnote w:type="continuationSeparator" w:id="0">
    <w:p w:rsidR="00025BC5" w:rsidRDefault="00025BC5" w:rsidP="00B05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6437"/>
    <w:rsid w:val="00025BC5"/>
    <w:rsid w:val="00071527"/>
    <w:rsid w:val="000C1F15"/>
    <w:rsid w:val="00156437"/>
    <w:rsid w:val="0017282D"/>
    <w:rsid w:val="002A4890"/>
    <w:rsid w:val="002B55B1"/>
    <w:rsid w:val="003843FA"/>
    <w:rsid w:val="003B37B3"/>
    <w:rsid w:val="003C5FDD"/>
    <w:rsid w:val="0040477F"/>
    <w:rsid w:val="00410E50"/>
    <w:rsid w:val="004317C2"/>
    <w:rsid w:val="00453665"/>
    <w:rsid w:val="004704F7"/>
    <w:rsid w:val="00532534"/>
    <w:rsid w:val="00551A9D"/>
    <w:rsid w:val="006A1F0D"/>
    <w:rsid w:val="00777805"/>
    <w:rsid w:val="00893433"/>
    <w:rsid w:val="008965E0"/>
    <w:rsid w:val="00903C85"/>
    <w:rsid w:val="009B43D4"/>
    <w:rsid w:val="00A047C7"/>
    <w:rsid w:val="00A262AD"/>
    <w:rsid w:val="00A277CA"/>
    <w:rsid w:val="00A478C7"/>
    <w:rsid w:val="00AD601F"/>
    <w:rsid w:val="00AE4782"/>
    <w:rsid w:val="00B05EA7"/>
    <w:rsid w:val="00B423F4"/>
    <w:rsid w:val="00B43915"/>
    <w:rsid w:val="00B47809"/>
    <w:rsid w:val="00B6016A"/>
    <w:rsid w:val="00B96C5A"/>
    <w:rsid w:val="00BD1979"/>
    <w:rsid w:val="00C44800"/>
    <w:rsid w:val="00C87926"/>
    <w:rsid w:val="00CC0715"/>
    <w:rsid w:val="00CE6D94"/>
    <w:rsid w:val="00CF4315"/>
    <w:rsid w:val="00D23740"/>
    <w:rsid w:val="00D938E9"/>
    <w:rsid w:val="00DD4564"/>
    <w:rsid w:val="00E41BB8"/>
    <w:rsid w:val="00E76B77"/>
    <w:rsid w:val="00EA01E2"/>
    <w:rsid w:val="00EC550A"/>
    <w:rsid w:val="00EC6639"/>
    <w:rsid w:val="00FF46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8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E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5EA7"/>
    <w:rPr>
      <w:sz w:val="18"/>
      <w:szCs w:val="18"/>
    </w:rPr>
  </w:style>
  <w:style w:type="paragraph" w:styleId="a4">
    <w:name w:val="footer"/>
    <w:basedOn w:val="a"/>
    <w:link w:val="Char0"/>
    <w:uiPriority w:val="99"/>
    <w:unhideWhenUsed/>
    <w:rsid w:val="00B05EA7"/>
    <w:pPr>
      <w:tabs>
        <w:tab w:val="center" w:pos="4153"/>
        <w:tab w:val="right" w:pos="8306"/>
      </w:tabs>
      <w:snapToGrid w:val="0"/>
      <w:jc w:val="left"/>
    </w:pPr>
    <w:rPr>
      <w:sz w:val="18"/>
      <w:szCs w:val="18"/>
    </w:rPr>
  </w:style>
  <w:style w:type="character" w:customStyle="1" w:styleId="Char0">
    <w:name w:val="页脚 Char"/>
    <w:basedOn w:val="a0"/>
    <w:link w:val="a4"/>
    <w:uiPriority w:val="99"/>
    <w:rsid w:val="00B05EA7"/>
    <w:rPr>
      <w:sz w:val="18"/>
      <w:szCs w:val="18"/>
    </w:rPr>
  </w:style>
</w:styles>
</file>

<file path=word/webSettings.xml><?xml version="1.0" encoding="utf-8"?>
<w:webSettings xmlns:r="http://schemas.openxmlformats.org/officeDocument/2006/relationships" xmlns:w="http://schemas.openxmlformats.org/wordprocessingml/2006/main">
  <w:divs>
    <w:div w:id="364328119">
      <w:bodyDiv w:val="1"/>
      <w:marLeft w:val="0"/>
      <w:marRight w:val="0"/>
      <w:marTop w:val="0"/>
      <w:marBottom w:val="0"/>
      <w:divBdr>
        <w:top w:val="none" w:sz="0" w:space="0" w:color="auto"/>
        <w:left w:val="none" w:sz="0" w:space="0" w:color="auto"/>
        <w:bottom w:val="none" w:sz="0" w:space="0" w:color="auto"/>
        <w:right w:val="none" w:sz="0" w:space="0" w:color="auto"/>
      </w:divBdr>
    </w:div>
    <w:div w:id="561135087">
      <w:bodyDiv w:val="1"/>
      <w:marLeft w:val="0"/>
      <w:marRight w:val="0"/>
      <w:marTop w:val="0"/>
      <w:marBottom w:val="0"/>
      <w:divBdr>
        <w:top w:val="none" w:sz="0" w:space="0" w:color="auto"/>
        <w:left w:val="none" w:sz="0" w:space="0" w:color="auto"/>
        <w:bottom w:val="none" w:sz="0" w:space="0" w:color="auto"/>
        <w:right w:val="none" w:sz="0" w:space="0" w:color="auto"/>
      </w:divBdr>
    </w:div>
    <w:div w:id="576981724">
      <w:bodyDiv w:val="1"/>
      <w:marLeft w:val="0"/>
      <w:marRight w:val="0"/>
      <w:marTop w:val="0"/>
      <w:marBottom w:val="0"/>
      <w:divBdr>
        <w:top w:val="none" w:sz="0" w:space="0" w:color="auto"/>
        <w:left w:val="none" w:sz="0" w:space="0" w:color="auto"/>
        <w:bottom w:val="none" w:sz="0" w:space="0" w:color="auto"/>
        <w:right w:val="none" w:sz="0" w:space="0" w:color="auto"/>
      </w:divBdr>
    </w:div>
    <w:div w:id="1376351518">
      <w:bodyDiv w:val="1"/>
      <w:marLeft w:val="0"/>
      <w:marRight w:val="0"/>
      <w:marTop w:val="0"/>
      <w:marBottom w:val="0"/>
      <w:divBdr>
        <w:top w:val="none" w:sz="0" w:space="0" w:color="auto"/>
        <w:left w:val="none" w:sz="0" w:space="0" w:color="auto"/>
        <w:bottom w:val="none" w:sz="0" w:space="0" w:color="auto"/>
        <w:right w:val="none" w:sz="0" w:space="0" w:color="auto"/>
      </w:divBdr>
    </w:div>
    <w:div w:id="1494881884">
      <w:bodyDiv w:val="1"/>
      <w:marLeft w:val="0"/>
      <w:marRight w:val="0"/>
      <w:marTop w:val="0"/>
      <w:marBottom w:val="0"/>
      <w:divBdr>
        <w:top w:val="none" w:sz="0" w:space="0" w:color="auto"/>
        <w:left w:val="none" w:sz="0" w:space="0" w:color="auto"/>
        <w:bottom w:val="none" w:sz="0" w:space="0" w:color="auto"/>
        <w:right w:val="none" w:sz="0" w:space="0" w:color="auto"/>
      </w:divBdr>
    </w:div>
    <w:div w:id="1566985493">
      <w:bodyDiv w:val="1"/>
      <w:marLeft w:val="0"/>
      <w:marRight w:val="0"/>
      <w:marTop w:val="0"/>
      <w:marBottom w:val="0"/>
      <w:divBdr>
        <w:top w:val="none" w:sz="0" w:space="0" w:color="auto"/>
        <w:left w:val="none" w:sz="0" w:space="0" w:color="auto"/>
        <w:bottom w:val="none" w:sz="0" w:space="0" w:color="auto"/>
        <w:right w:val="none" w:sz="0" w:space="0" w:color="auto"/>
      </w:divBdr>
    </w:div>
    <w:div w:id="1894073092">
      <w:bodyDiv w:val="1"/>
      <w:marLeft w:val="0"/>
      <w:marRight w:val="0"/>
      <w:marTop w:val="0"/>
      <w:marBottom w:val="0"/>
      <w:divBdr>
        <w:top w:val="none" w:sz="0" w:space="0" w:color="auto"/>
        <w:left w:val="none" w:sz="0" w:space="0" w:color="auto"/>
        <w:bottom w:val="none" w:sz="0" w:space="0" w:color="auto"/>
        <w:right w:val="none" w:sz="0" w:space="0" w:color="auto"/>
      </w:divBdr>
    </w:div>
    <w:div w:id="1993750978">
      <w:bodyDiv w:val="1"/>
      <w:marLeft w:val="0"/>
      <w:marRight w:val="0"/>
      <w:marTop w:val="0"/>
      <w:marBottom w:val="0"/>
      <w:divBdr>
        <w:top w:val="none" w:sz="0" w:space="0" w:color="auto"/>
        <w:left w:val="none" w:sz="0" w:space="0" w:color="auto"/>
        <w:bottom w:val="none" w:sz="0" w:space="0" w:color="auto"/>
        <w:right w:val="none" w:sz="0" w:space="0" w:color="auto"/>
      </w:divBdr>
    </w:div>
    <w:div w:id="202836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陈英</dc:creator>
  <cp:lastModifiedBy>陈英</cp:lastModifiedBy>
  <cp:revision>16</cp:revision>
  <cp:lastPrinted>2020-07-09T06:33:00Z</cp:lastPrinted>
  <dcterms:created xsi:type="dcterms:W3CDTF">2020-07-03T02:54:00Z</dcterms:created>
  <dcterms:modified xsi:type="dcterms:W3CDTF">2020-07-09T06:46:00Z</dcterms:modified>
</cp:coreProperties>
</file>