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9CF" w:rsidRDefault="008E4A5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武汉工商学院</w:t>
      </w:r>
      <w:commentRangeStart w:id="0"/>
      <w:r>
        <w:rPr>
          <w:rFonts w:ascii="黑体" w:eastAsia="黑体" w:hAnsi="黑体"/>
          <w:sz w:val="32"/>
          <w:szCs w:val="32"/>
        </w:rPr>
        <w:softHyphen/>
      </w:r>
      <w:r>
        <w:rPr>
          <w:rFonts w:ascii="黑体" w:eastAsia="黑体" w:hAnsi="黑体"/>
          <w:sz w:val="32"/>
          <w:szCs w:val="32"/>
        </w:rPr>
        <w:softHyphen/>
      </w:r>
      <w:r>
        <w:rPr>
          <w:rFonts w:ascii="黑体" w:eastAsia="黑体" w:hAnsi="黑体"/>
          <w:sz w:val="32"/>
          <w:szCs w:val="32"/>
          <w:u w:val="single"/>
        </w:rPr>
        <w:t xml:space="preserve">       </w:t>
      </w:r>
      <w:r>
        <w:rPr>
          <w:rFonts w:ascii="黑体" w:eastAsia="黑体" w:hAnsi="黑体" w:hint="eastAsia"/>
          <w:sz w:val="32"/>
          <w:szCs w:val="32"/>
        </w:rPr>
        <w:t>特色专业/特色班</w:t>
      </w:r>
      <w:commentRangeEnd w:id="0"/>
      <w:r w:rsidR="005F35A2">
        <w:rPr>
          <w:rStyle w:val="a8"/>
        </w:rPr>
        <w:commentReference w:id="0"/>
      </w:r>
      <w:r>
        <w:rPr>
          <w:rFonts w:ascii="黑体" w:eastAsia="黑体" w:hAnsi="黑体" w:hint="eastAsia"/>
          <w:sz w:val="32"/>
          <w:szCs w:val="32"/>
        </w:rPr>
        <w:t>建设申报方案</w:t>
      </w:r>
    </w:p>
    <w:p w:rsidR="00E749CF" w:rsidRDefault="00E749CF">
      <w:pPr>
        <w:rPr>
          <w:sz w:val="24"/>
          <w:szCs w:val="24"/>
        </w:rPr>
      </w:pPr>
    </w:p>
    <w:p w:rsidR="00E749CF" w:rsidRDefault="008E4A5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一、专业基础</w:t>
      </w:r>
      <w:bookmarkStart w:id="1" w:name="_GoBack"/>
      <w:bookmarkEnd w:id="1"/>
    </w:p>
    <w:p w:rsidR="00E749CF" w:rsidRDefault="008E4A56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（一）专业基本信息</w:t>
      </w:r>
    </w:p>
    <w:p w:rsidR="00E749CF" w:rsidRDefault="008E4A5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学科门类：</w:t>
      </w:r>
    </w:p>
    <w:p w:rsidR="00E749CF" w:rsidRDefault="008E4A5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专业类：</w:t>
      </w:r>
    </w:p>
    <w:p w:rsidR="00E749CF" w:rsidRDefault="008E4A5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首次招生年份：</w:t>
      </w:r>
    </w:p>
    <w:p w:rsidR="00E749CF" w:rsidRDefault="008E4A5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近三年分别招生人数：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>2016</w:t>
      </w:r>
      <w:r>
        <w:rPr>
          <w:rFonts w:hint="eastAsia"/>
          <w:sz w:val="24"/>
          <w:szCs w:val="24"/>
        </w:rPr>
        <w:t>年），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年），</w:t>
      </w:r>
      <w:r>
        <w:rPr>
          <w:rFonts w:hint="eastAsia"/>
          <w:sz w:val="24"/>
          <w:szCs w:val="24"/>
        </w:rPr>
        <w:t>**</w:t>
      </w:r>
      <w:r>
        <w:rPr>
          <w:rFonts w:hint="eastAsia"/>
          <w:sz w:val="24"/>
          <w:szCs w:val="24"/>
        </w:rPr>
        <w:t>人（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年）</w:t>
      </w:r>
    </w:p>
    <w:p w:rsidR="00E749CF" w:rsidRDefault="008E4A5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学校已开设的相关专业：</w:t>
      </w:r>
    </w:p>
    <w:p w:rsidR="00E749CF" w:rsidRDefault="008E4A56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（二）专业建设基础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3969"/>
        <w:gridCol w:w="1610"/>
      </w:tblGrid>
      <w:tr w:rsidR="00E749CF">
        <w:tc>
          <w:tcPr>
            <w:tcW w:w="1242" w:type="dxa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</w:t>
            </w:r>
          </w:p>
        </w:tc>
        <w:tc>
          <w:tcPr>
            <w:tcW w:w="1701" w:type="dxa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指标</w:t>
            </w:r>
          </w:p>
        </w:tc>
        <w:tc>
          <w:tcPr>
            <w:tcW w:w="3969" w:type="dxa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成果描述</w:t>
            </w:r>
          </w:p>
        </w:tc>
        <w:tc>
          <w:tcPr>
            <w:tcW w:w="1610" w:type="dxa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说明</w:t>
            </w:r>
          </w:p>
        </w:tc>
      </w:tr>
      <w:tr w:rsidR="00E749CF">
        <w:tc>
          <w:tcPr>
            <w:tcW w:w="1242" w:type="dxa"/>
            <w:vMerge w:val="restart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专业建设及人才培养模式改革</w:t>
            </w: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省级品牌专业或专业专项改革项目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专业获批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项目</w:t>
            </w:r>
            <w:r>
              <w:rPr>
                <w:kern w:val="0"/>
                <w:szCs w:val="21"/>
              </w:rPr>
              <w:t>（五号字）</w:t>
            </w:r>
          </w:p>
        </w:tc>
        <w:tc>
          <w:tcPr>
            <w:tcW w:w="1610" w:type="dxa"/>
          </w:tcPr>
          <w:p w:rsidR="00E749CF" w:rsidRDefault="008E4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重点培育本科专业、专业综合试点改革项目等</w:t>
            </w: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省级人才培养计划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8E4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战略性新兴（支柱）计划、荆楚卓越协同育人计划等</w:t>
            </w:r>
          </w:p>
        </w:tc>
      </w:tr>
      <w:tr w:rsidR="00E749CF">
        <w:tc>
          <w:tcPr>
            <w:tcW w:w="1242" w:type="dxa"/>
            <w:vMerge w:val="restart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教学条件</w:t>
            </w: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省级及以上实验教学示范中心和虚拟实验教学中心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省级及以上实习实训基地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学校专业实验室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8E4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列出主要实验室名称</w:t>
            </w:r>
          </w:p>
        </w:tc>
      </w:tr>
      <w:tr w:rsidR="00E749CF">
        <w:tc>
          <w:tcPr>
            <w:tcW w:w="1242" w:type="dxa"/>
            <w:vMerge w:val="restart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师资队伍</w:t>
            </w: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本专业当前生师比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本专业当前高职称教师比例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本专业当前博士研究生教师比例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当前省级以上高层次教师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8E4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院士、</w:t>
            </w:r>
            <w:r>
              <w:rPr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千人计划</w:t>
            </w:r>
            <w:r>
              <w:rPr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入选者、长江学者、省部级突出贡献专家等。</w:t>
            </w:r>
          </w:p>
        </w:tc>
      </w:tr>
      <w:tr w:rsidR="00E749CF">
        <w:tc>
          <w:tcPr>
            <w:tcW w:w="1242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近三年省级教学成果奖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近三年主持省级及以上教研与科</w:t>
            </w:r>
            <w:r>
              <w:rPr>
                <w:kern w:val="0"/>
                <w:szCs w:val="21"/>
              </w:rPr>
              <w:lastRenderedPageBreak/>
              <w:t>研项目数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教研项目：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项全国教育科学规划项目，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项省教育教学改革研究项目，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项省教</w:t>
            </w:r>
            <w:r>
              <w:rPr>
                <w:rFonts w:hint="eastAsia"/>
                <w:kern w:val="0"/>
                <w:szCs w:val="21"/>
              </w:rPr>
              <w:lastRenderedPageBreak/>
              <w:t>育科学规划项目，等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科研项目：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项国家自然科学基金项目，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项国家社会科学基金项目，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项省自然科学基金项目，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项横向研究项目（经费：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万）等</w:t>
            </w: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近三年教师以第一作者人均发表核心以上论文篇数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 w:val="restart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课程建设</w:t>
            </w: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省级以上精品课程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近三年以第一主编编著教材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 w:val="restart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人才培养质量</w:t>
            </w: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近三年获得本专业省级以上大学生竞赛奖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国家级竞赛奖：一等奖</w:t>
            </w: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项，二等奖</w:t>
            </w: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项，三等奖</w:t>
            </w:r>
            <w:r>
              <w:rPr>
                <w:kern w:val="0"/>
                <w:szCs w:val="21"/>
              </w:rPr>
              <w:t>**</w:t>
            </w:r>
            <w:r>
              <w:rPr>
                <w:kern w:val="0"/>
                <w:szCs w:val="21"/>
              </w:rPr>
              <w:t>项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省级竞赛奖：一等奖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项，二等奖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项，三等奖</w:t>
            </w:r>
            <w:r>
              <w:rPr>
                <w:rFonts w:hint="eastAsia"/>
                <w:kern w:val="0"/>
                <w:szCs w:val="21"/>
              </w:rPr>
              <w:t>**</w:t>
            </w:r>
            <w:r>
              <w:rPr>
                <w:rFonts w:hint="eastAsia"/>
                <w:kern w:val="0"/>
                <w:szCs w:val="21"/>
              </w:rPr>
              <w:t>项</w:t>
            </w:r>
          </w:p>
        </w:tc>
        <w:tc>
          <w:tcPr>
            <w:tcW w:w="1610" w:type="dxa"/>
          </w:tcPr>
          <w:p w:rsidR="00E749CF" w:rsidRDefault="008E4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累计计算即可</w:t>
            </w: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近三年学生作为第一作者在公开刊物上发表学术论文、公开发布作品、获批专利数量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学生发表学术论文：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学生发布作品数：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学生获批专利：</w:t>
            </w:r>
          </w:p>
        </w:tc>
        <w:tc>
          <w:tcPr>
            <w:tcW w:w="1610" w:type="dxa"/>
          </w:tcPr>
          <w:p w:rsidR="00E749CF" w:rsidRDefault="008E4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累计计算即可</w:t>
            </w: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近三年在校学生创新创业数量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数据</w:t>
            </w:r>
            <w:r>
              <w:rPr>
                <w:rFonts w:hint="eastAsia"/>
                <w:kern w:val="0"/>
                <w:szCs w:val="21"/>
              </w:rPr>
              <w:t>说明</w:t>
            </w:r>
          </w:p>
        </w:tc>
        <w:tc>
          <w:tcPr>
            <w:tcW w:w="1610" w:type="dxa"/>
          </w:tcPr>
          <w:p w:rsidR="00E749CF" w:rsidRDefault="008E4A56"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累计计算即可</w:t>
            </w: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近三年新生专业第一志愿率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2016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2017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2018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Merge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近三年毕业生年底就业签约率</w:t>
            </w:r>
          </w:p>
        </w:tc>
        <w:tc>
          <w:tcPr>
            <w:tcW w:w="3969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2016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2017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），</w:t>
            </w:r>
            <w:r>
              <w:rPr>
                <w:kern w:val="0"/>
                <w:szCs w:val="21"/>
              </w:rPr>
              <w:t>**%</w:t>
            </w:r>
            <w:r>
              <w:rPr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2018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）</w:t>
            </w: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  <w:tr w:rsidR="00E749CF">
        <w:tc>
          <w:tcPr>
            <w:tcW w:w="1242" w:type="dxa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专业特色</w:t>
            </w:r>
          </w:p>
        </w:tc>
        <w:tc>
          <w:tcPr>
            <w:tcW w:w="1701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特色项目</w:t>
            </w:r>
          </w:p>
        </w:tc>
        <w:tc>
          <w:tcPr>
            <w:tcW w:w="3969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610" w:type="dxa"/>
          </w:tcPr>
          <w:p w:rsidR="00E749CF" w:rsidRDefault="00E749CF">
            <w:pPr>
              <w:rPr>
                <w:kern w:val="0"/>
                <w:sz w:val="18"/>
                <w:szCs w:val="18"/>
              </w:rPr>
            </w:pPr>
          </w:p>
        </w:tc>
      </w:tr>
    </w:tbl>
    <w:p w:rsidR="00E749CF" w:rsidRDefault="00E749CF">
      <w:pPr>
        <w:spacing w:line="440" w:lineRule="exact"/>
        <w:rPr>
          <w:sz w:val="24"/>
          <w:szCs w:val="24"/>
        </w:rPr>
      </w:pPr>
    </w:p>
    <w:p w:rsidR="00E749CF" w:rsidRDefault="008E4A5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二、建设目标</w:t>
      </w:r>
      <w:r>
        <w:rPr>
          <w:rFonts w:hint="eastAsia"/>
          <w:sz w:val="24"/>
          <w:szCs w:val="24"/>
        </w:rPr>
        <w:t>（限</w:t>
      </w:r>
      <w:r>
        <w:rPr>
          <w:rFonts w:hint="eastAsia"/>
          <w:sz w:val="24"/>
          <w:szCs w:val="24"/>
        </w:rPr>
        <w:t>600</w:t>
      </w:r>
      <w:r>
        <w:rPr>
          <w:rFonts w:hint="eastAsia"/>
          <w:sz w:val="24"/>
          <w:szCs w:val="24"/>
        </w:rPr>
        <w:t>字以内）</w:t>
      </w:r>
    </w:p>
    <w:p w:rsidR="00E749CF" w:rsidRDefault="00E749CF">
      <w:pPr>
        <w:pStyle w:val="a7"/>
        <w:spacing w:line="440" w:lineRule="exact"/>
        <w:ind w:firstLine="480"/>
        <w:rPr>
          <w:sz w:val="24"/>
          <w:szCs w:val="24"/>
        </w:rPr>
      </w:pPr>
    </w:p>
    <w:p w:rsidR="00E749CF" w:rsidRDefault="008E4A5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三、建设举措</w:t>
      </w:r>
      <w:r>
        <w:rPr>
          <w:rFonts w:hint="eastAsia"/>
          <w:sz w:val="24"/>
          <w:szCs w:val="24"/>
        </w:rPr>
        <w:t>（根据不同专业建设目标，针对性地选择建设内容。分条列出主要举措，限</w:t>
      </w:r>
      <w:r>
        <w:rPr>
          <w:rFonts w:hint="eastAsia"/>
          <w:sz w:val="24"/>
          <w:szCs w:val="24"/>
        </w:rPr>
        <w:t>1000</w:t>
      </w:r>
      <w:r>
        <w:rPr>
          <w:rFonts w:hint="eastAsia"/>
          <w:sz w:val="24"/>
          <w:szCs w:val="24"/>
        </w:rPr>
        <w:t>字以内）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人才培养模式改革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1.1</w:t>
      </w:r>
      <w:r>
        <w:rPr>
          <w:rFonts w:hint="eastAsia"/>
          <w:sz w:val="24"/>
          <w:szCs w:val="24"/>
        </w:rPr>
        <w:t>创新人才培养模式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1.2</w:t>
      </w:r>
      <w:r>
        <w:rPr>
          <w:rFonts w:hint="eastAsia"/>
          <w:sz w:val="24"/>
          <w:szCs w:val="24"/>
        </w:rPr>
        <w:t>构建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课程体系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实践教学条件建设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2.1</w:t>
      </w:r>
      <w:r>
        <w:rPr>
          <w:rFonts w:hint="eastAsia"/>
          <w:sz w:val="24"/>
          <w:szCs w:val="24"/>
        </w:rPr>
        <w:t>校内实验实践教学条件建设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2.2</w:t>
      </w:r>
      <w:r>
        <w:rPr>
          <w:rFonts w:hint="eastAsia"/>
          <w:sz w:val="24"/>
          <w:szCs w:val="24"/>
        </w:rPr>
        <w:t>校外实践教学条件建设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2.3</w:t>
      </w:r>
      <w:r>
        <w:rPr>
          <w:rFonts w:hint="eastAsia"/>
          <w:sz w:val="24"/>
          <w:szCs w:val="24"/>
        </w:rPr>
        <w:t>信息化教学平台建设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师资队伍建设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3.1</w:t>
      </w:r>
      <w:r>
        <w:rPr>
          <w:rFonts w:hint="eastAsia"/>
          <w:sz w:val="24"/>
          <w:szCs w:val="24"/>
        </w:rPr>
        <w:t>专业带头人遴选、骨干教师培养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3.2 </w:t>
      </w:r>
      <w:r>
        <w:rPr>
          <w:rFonts w:hint="eastAsia"/>
          <w:sz w:val="24"/>
          <w:szCs w:val="24"/>
        </w:rPr>
        <w:t>紧缺与高层次人才引进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3.3</w:t>
      </w:r>
      <w:r>
        <w:rPr>
          <w:rFonts w:hint="eastAsia"/>
          <w:sz w:val="24"/>
          <w:szCs w:val="24"/>
        </w:rPr>
        <w:t>专业教学团队建设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课程建设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4.1</w:t>
      </w:r>
      <w:r>
        <w:rPr>
          <w:rFonts w:hint="eastAsia"/>
          <w:sz w:val="24"/>
          <w:szCs w:val="24"/>
        </w:rPr>
        <w:t>课程资源建设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4.2</w:t>
      </w:r>
      <w:r>
        <w:rPr>
          <w:rFonts w:hint="eastAsia"/>
          <w:sz w:val="24"/>
          <w:szCs w:val="24"/>
        </w:rPr>
        <w:t>教学方法改革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4.3</w:t>
      </w:r>
      <w:r>
        <w:rPr>
          <w:rFonts w:hint="eastAsia"/>
          <w:sz w:val="24"/>
          <w:szCs w:val="24"/>
        </w:rPr>
        <w:t>教材建设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校企协同育人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社会服务能力提升（科研、成果转化、技能培训）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国际合作与交流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6.1</w:t>
      </w:r>
      <w:r>
        <w:rPr>
          <w:rFonts w:hint="eastAsia"/>
          <w:sz w:val="24"/>
          <w:szCs w:val="24"/>
        </w:rPr>
        <w:t>引进国际交流与合作项目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6.2</w:t>
      </w:r>
      <w:r>
        <w:rPr>
          <w:rFonts w:hint="eastAsia"/>
          <w:sz w:val="24"/>
          <w:szCs w:val="24"/>
        </w:rPr>
        <w:t>加强师生国际合作与交流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6.3</w:t>
      </w:r>
      <w:r>
        <w:rPr>
          <w:rFonts w:hint="eastAsia"/>
          <w:sz w:val="24"/>
          <w:szCs w:val="24"/>
        </w:rPr>
        <w:t>合作开发国际化合作办学项目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教学管理与质量保证体系建设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7.1</w:t>
      </w:r>
      <w:r>
        <w:rPr>
          <w:rFonts w:hint="eastAsia"/>
          <w:sz w:val="24"/>
          <w:szCs w:val="24"/>
        </w:rPr>
        <w:t>提高教学管理水平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7.2</w:t>
      </w:r>
      <w:r>
        <w:rPr>
          <w:rFonts w:hint="eastAsia"/>
          <w:sz w:val="24"/>
          <w:szCs w:val="24"/>
        </w:rPr>
        <w:t>建立专业教学质量保证体系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提高人才培养质量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8.1</w:t>
      </w:r>
      <w:r>
        <w:rPr>
          <w:rFonts w:hint="eastAsia"/>
          <w:sz w:val="24"/>
          <w:szCs w:val="24"/>
        </w:rPr>
        <w:t>强化职业素质教育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8.2</w:t>
      </w:r>
      <w:r>
        <w:rPr>
          <w:rFonts w:hint="eastAsia"/>
          <w:sz w:val="24"/>
          <w:szCs w:val="24"/>
        </w:rPr>
        <w:t>开展创新创业教育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8.3</w:t>
      </w:r>
      <w:r>
        <w:rPr>
          <w:rFonts w:hint="eastAsia"/>
          <w:sz w:val="24"/>
          <w:szCs w:val="24"/>
        </w:rPr>
        <w:t>提高学科（技能）大赛水平</w:t>
      </w:r>
    </w:p>
    <w:p w:rsidR="00E749CF" w:rsidRDefault="008E4A56">
      <w:pPr>
        <w:pStyle w:val="a7"/>
        <w:spacing w:line="44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专业特色及影响力</w:t>
      </w:r>
    </w:p>
    <w:p w:rsidR="00E749CF" w:rsidRDefault="008E4A5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四、资金预算</w:t>
      </w:r>
    </w:p>
    <w:tbl>
      <w:tblPr>
        <w:tblStyle w:val="a6"/>
        <w:tblW w:w="85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0"/>
        <w:gridCol w:w="894"/>
        <w:gridCol w:w="1334"/>
        <w:gridCol w:w="1334"/>
        <w:gridCol w:w="1335"/>
        <w:gridCol w:w="1334"/>
        <w:gridCol w:w="1335"/>
      </w:tblGrid>
      <w:tr w:rsidR="00E749CF">
        <w:tc>
          <w:tcPr>
            <w:tcW w:w="1884" w:type="dxa"/>
            <w:gridSpan w:val="2"/>
            <w:vMerge w:val="restart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建设内容</w:t>
            </w:r>
          </w:p>
        </w:tc>
        <w:tc>
          <w:tcPr>
            <w:tcW w:w="6672" w:type="dxa"/>
            <w:gridSpan w:val="5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资金预算</w:t>
            </w:r>
          </w:p>
        </w:tc>
      </w:tr>
      <w:tr w:rsidR="00E749CF">
        <w:tc>
          <w:tcPr>
            <w:tcW w:w="1884" w:type="dxa"/>
            <w:gridSpan w:val="2"/>
            <w:vMerge/>
            <w:vAlign w:val="center"/>
          </w:tcPr>
          <w:p w:rsidR="00E749CF" w:rsidRDefault="00E749CF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2019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334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2020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335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2021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334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小计</w:t>
            </w:r>
          </w:p>
        </w:tc>
        <w:tc>
          <w:tcPr>
            <w:tcW w:w="1335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备注</w:t>
            </w:r>
          </w:p>
        </w:tc>
      </w:tr>
      <w:tr w:rsidR="00E749CF">
        <w:tc>
          <w:tcPr>
            <w:tcW w:w="990" w:type="dxa"/>
            <w:vMerge w:val="restart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1.xxx</w:t>
            </w:r>
          </w:p>
        </w:tc>
        <w:tc>
          <w:tcPr>
            <w:tcW w:w="894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1.1XXX</w:t>
            </w:r>
          </w:p>
        </w:tc>
        <w:tc>
          <w:tcPr>
            <w:tcW w:w="1334" w:type="dxa"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E749CF" w:rsidRDefault="00E749CF">
            <w:pPr>
              <w:jc w:val="center"/>
              <w:rPr>
                <w:kern w:val="0"/>
                <w:szCs w:val="21"/>
              </w:rPr>
            </w:pPr>
          </w:p>
        </w:tc>
      </w:tr>
      <w:tr w:rsidR="00E749CF">
        <w:tc>
          <w:tcPr>
            <w:tcW w:w="990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894" w:type="dxa"/>
          </w:tcPr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1.2XXX</w:t>
            </w:r>
          </w:p>
        </w:tc>
        <w:tc>
          <w:tcPr>
            <w:tcW w:w="1334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</w:tr>
      <w:tr w:rsidR="00E749CF">
        <w:tc>
          <w:tcPr>
            <w:tcW w:w="1884" w:type="dxa"/>
            <w:gridSpan w:val="2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合计</w:t>
            </w:r>
          </w:p>
        </w:tc>
        <w:tc>
          <w:tcPr>
            <w:tcW w:w="1334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4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1335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</w:tr>
    </w:tbl>
    <w:p w:rsidR="00E749CF" w:rsidRDefault="00E749CF">
      <w:pPr>
        <w:widowControl/>
        <w:spacing w:line="440" w:lineRule="exact"/>
        <w:jc w:val="left"/>
      </w:pPr>
    </w:p>
    <w:p w:rsidR="00E749CF" w:rsidRDefault="008E4A5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五、预期效果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957"/>
        <w:gridCol w:w="894"/>
        <w:gridCol w:w="1668"/>
        <w:gridCol w:w="1668"/>
        <w:gridCol w:w="1668"/>
        <w:gridCol w:w="1667"/>
      </w:tblGrid>
      <w:tr w:rsidR="00E749CF">
        <w:tc>
          <w:tcPr>
            <w:tcW w:w="1851" w:type="dxa"/>
            <w:gridSpan w:val="2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建设内容</w:t>
            </w:r>
          </w:p>
        </w:tc>
        <w:tc>
          <w:tcPr>
            <w:tcW w:w="1668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2019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668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2020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668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2021</w:t>
            </w:r>
            <w:r>
              <w:rPr>
                <w:rFonts w:hint="eastAsia"/>
                <w:b/>
                <w:kern w:val="0"/>
                <w:szCs w:val="21"/>
              </w:rPr>
              <w:t>年</w:t>
            </w:r>
          </w:p>
        </w:tc>
        <w:tc>
          <w:tcPr>
            <w:tcW w:w="1667" w:type="dxa"/>
            <w:vAlign w:val="center"/>
          </w:tcPr>
          <w:p w:rsidR="00E749CF" w:rsidRDefault="008E4A56">
            <w:pPr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标志性成果</w:t>
            </w:r>
          </w:p>
        </w:tc>
      </w:tr>
      <w:tr w:rsidR="00E749CF">
        <w:tc>
          <w:tcPr>
            <w:tcW w:w="957" w:type="dxa"/>
            <w:vMerge w:val="restart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1.XXX</w:t>
            </w:r>
            <w:r>
              <w:rPr>
                <w:rFonts w:hint="eastAsia"/>
                <w:kern w:val="0"/>
                <w:szCs w:val="21"/>
              </w:rPr>
              <w:t>责</w:t>
            </w:r>
            <w:r>
              <w:rPr>
                <w:rFonts w:hint="eastAsia"/>
                <w:kern w:val="0"/>
                <w:szCs w:val="21"/>
              </w:rPr>
              <w:lastRenderedPageBreak/>
              <w:t>任人</w:t>
            </w:r>
          </w:p>
        </w:tc>
        <w:tc>
          <w:tcPr>
            <w:tcW w:w="894" w:type="dxa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1.1XXX</w:t>
            </w:r>
          </w:p>
        </w:tc>
        <w:tc>
          <w:tcPr>
            <w:tcW w:w="1668" w:type="dxa"/>
          </w:tcPr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lastRenderedPageBreak/>
              <w:t>预期目标：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lastRenderedPageBreak/>
              <w:t>预期目标：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lastRenderedPageBreak/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7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</w:tr>
      <w:tr w:rsidR="00E749CF">
        <w:tc>
          <w:tcPr>
            <w:tcW w:w="957" w:type="dxa"/>
            <w:vMerge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E749CF" w:rsidRDefault="008E4A5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1.2XXX</w:t>
            </w:r>
          </w:p>
        </w:tc>
        <w:tc>
          <w:tcPr>
            <w:tcW w:w="1668" w:type="dxa"/>
          </w:tcPr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8" w:type="dxa"/>
          </w:tcPr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预期目标：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  <w:p w:rsidR="00E749CF" w:rsidRDefault="008E4A56">
            <w:pPr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验收要点：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1.</w:t>
            </w:r>
          </w:p>
          <w:p w:rsidR="00E749CF" w:rsidRDefault="008E4A56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</w:t>
            </w:r>
          </w:p>
        </w:tc>
        <w:tc>
          <w:tcPr>
            <w:tcW w:w="1667" w:type="dxa"/>
          </w:tcPr>
          <w:p w:rsidR="00E749CF" w:rsidRDefault="00E749CF">
            <w:pPr>
              <w:rPr>
                <w:kern w:val="0"/>
                <w:szCs w:val="21"/>
              </w:rPr>
            </w:pPr>
          </w:p>
        </w:tc>
      </w:tr>
    </w:tbl>
    <w:p w:rsidR="00E749CF" w:rsidRDefault="008E4A5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（注：</w: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预期效果表版面做成横版；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验收要点一定要包含文件验收标准所列条目。学校验收办法另行制定。）</w:t>
      </w:r>
    </w:p>
    <w:p w:rsidR="00E749CF" w:rsidRDefault="00E749CF">
      <w:pPr>
        <w:widowControl/>
        <w:spacing w:line="440" w:lineRule="exact"/>
        <w:jc w:val="left"/>
      </w:pPr>
    </w:p>
    <w:p w:rsidR="00E749CF" w:rsidRDefault="00E749CF">
      <w:pPr>
        <w:widowControl/>
        <w:spacing w:line="440" w:lineRule="exact"/>
        <w:jc w:val="left"/>
      </w:pPr>
    </w:p>
    <w:p w:rsidR="00E749CF" w:rsidRDefault="008E4A56">
      <w:pPr>
        <w:spacing w:line="440" w:lineRule="exac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  <w:u w:val="single"/>
        </w:rPr>
        <w:t>专业负责人及师资基本情况</w:t>
      </w:r>
      <w:r>
        <w:rPr>
          <w:rFonts w:ascii="宋体" w:hAnsi="宋体"/>
          <w:sz w:val="24"/>
          <w:u w:val="single"/>
        </w:rPr>
        <w:t>附后</w:t>
      </w:r>
    </w:p>
    <w:p w:rsidR="00E749CF" w:rsidRDefault="00E749CF">
      <w:pPr>
        <w:widowControl/>
        <w:spacing w:line="440" w:lineRule="exact"/>
        <w:jc w:val="left"/>
      </w:pPr>
    </w:p>
    <w:p w:rsidR="00E749CF" w:rsidRDefault="008E4A56">
      <w:pPr>
        <w:widowControl/>
        <w:jc w:val="left"/>
      </w:pPr>
      <w:r>
        <w:br w:type="page"/>
      </w:r>
    </w:p>
    <w:p w:rsidR="00E749CF" w:rsidRDefault="008E4A56">
      <w:pPr>
        <w:spacing w:line="4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附件：专业负责人</w:t>
      </w:r>
      <w:r w:rsidR="00A00FB7">
        <w:rPr>
          <w:rFonts w:ascii="黑体" w:eastAsia="黑体" w:hAnsi="黑体" w:hint="eastAsia"/>
          <w:sz w:val="28"/>
          <w:szCs w:val="28"/>
        </w:rPr>
        <w:t>/特色班负责人</w:t>
      </w:r>
      <w:r>
        <w:rPr>
          <w:rFonts w:ascii="黑体" w:eastAsia="黑体" w:hAnsi="黑体" w:hint="eastAsia"/>
          <w:sz w:val="28"/>
          <w:szCs w:val="28"/>
        </w:rPr>
        <w:t>及师资</w:t>
      </w:r>
      <w:r>
        <w:rPr>
          <w:rFonts w:ascii="黑体" w:eastAsia="黑体" w:hAnsi="黑体"/>
          <w:sz w:val="28"/>
          <w:szCs w:val="28"/>
        </w:rPr>
        <w:t>基本情况</w:t>
      </w:r>
    </w:p>
    <w:p w:rsidR="00E749CF" w:rsidRDefault="00E749CF">
      <w:pPr>
        <w:spacing w:line="440" w:lineRule="exact"/>
        <w:rPr>
          <w:sz w:val="24"/>
          <w:szCs w:val="24"/>
        </w:rPr>
      </w:pPr>
    </w:p>
    <w:p w:rsidR="00E749CF" w:rsidRDefault="008E4A56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1.</w:t>
      </w:r>
      <w:r w:rsidR="00A00FB7" w:rsidRPr="00A00FB7">
        <w:rPr>
          <w:rFonts w:hint="eastAsia"/>
        </w:rPr>
        <w:t xml:space="preserve"> </w:t>
      </w:r>
      <w:r w:rsidR="00A00FB7" w:rsidRPr="00A00FB7">
        <w:rPr>
          <w:rFonts w:ascii="楷体" w:eastAsia="楷体" w:hAnsi="楷体" w:hint="eastAsia"/>
          <w:b/>
          <w:sz w:val="28"/>
          <w:szCs w:val="28"/>
        </w:rPr>
        <w:t>专业负责人/特色班负责人</w:t>
      </w:r>
    </w:p>
    <w:p w:rsidR="00E749CF" w:rsidRDefault="008E4A5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姓名，出生年月，职称或其他任职资格。本科、研究生学习经历。主要工作经历。任学校和社会职务经历。所获重大荣誉。（说明：一段或二段话，简要介绍，不用分条列出）</w:t>
      </w:r>
    </w:p>
    <w:p w:rsidR="00E749CF" w:rsidRDefault="008E4A5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研究方向：</w:t>
      </w:r>
    </w:p>
    <w:p w:rsidR="00E749CF" w:rsidRDefault="008E4A5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主要讲授课程：（简单列出课程名称即可）</w:t>
      </w:r>
    </w:p>
    <w:p w:rsidR="00E749CF" w:rsidRDefault="008E4A5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主持项目：（分条列出）</w:t>
      </w:r>
    </w:p>
    <w:p w:rsidR="00E749CF" w:rsidRDefault="008E4A5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主要论文及教材：（分条列出，仅列出第一作者的）</w:t>
      </w:r>
    </w:p>
    <w:p w:rsidR="00E749CF" w:rsidRDefault="008E4A5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获得奖励：（分条列出）</w:t>
      </w:r>
    </w:p>
    <w:p w:rsidR="00E749CF" w:rsidRDefault="00E749CF">
      <w:pPr>
        <w:spacing w:line="440" w:lineRule="exact"/>
        <w:rPr>
          <w:rFonts w:ascii="楷体" w:eastAsia="楷体" w:hAnsi="楷体"/>
          <w:b/>
          <w:sz w:val="28"/>
          <w:szCs w:val="28"/>
        </w:rPr>
        <w:sectPr w:rsidR="00E749C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749CF" w:rsidRDefault="008E4A56">
      <w:pPr>
        <w:spacing w:line="440" w:lineRule="exact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lastRenderedPageBreak/>
        <w:t>2.专业师资</w:t>
      </w:r>
    </w:p>
    <w:tbl>
      <w:tblPr>
        <w:tblW w:w="140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859"/>
        <w:gridCol w:w="501"/>
        <w:gridCol w:w="1274"/>
        <w:gridCol w:w="715"/>
        <w:gridCol w:w="858"/>
        <w:gridCol w:w="1629"/>
        <w:gridCol w:w="1629"/>
        <w:gridCol w:w="785"/>
        <w:gridCol w:w="643"/>
        <w:gridCol w:w="655"/>
        <w:gridCol w:w="1629"/>
        <w:gridCol w:w="778"/>
        <w:gridCol w:w="1629"/>
      </w:tblGrid>
      <w:tr w:rsidR="00E749CF" w:rsidRPr="008E4A56">
        <w:trPr>
          <w:trHeight w:val="868"/>
          <w:jc w:val="center"/>
        </w:trPr>
        <w:tc>
          <w:tcPr>
            <w:tcW w:w="504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859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501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1274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715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858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职称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毕业学校</w:t>
            </w: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E749CF" w:rsidRPr="008E4A56" w:rsidRDefault="008E4A5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785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专任/兼职</w:t>
            </w:r>
          </w:p>
        </w:tc>
        <w:tc>
          <w:tcPr>
            <w:tcW w:w="643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是否双师</w:t>
            </w:r>
          </w:p>
        </w:tc>
        <w:tc>
          <w:tcPr>
            <w:tcW w:w="655" w:type="dxa"/>
            <w:vAlign w:val="center"/>
          </w:tcPr>
          <w:p w:rsidR="00E749CF" w:rsidRPr="008E4A56" w:rsidRDefault="008E4A56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是否来自企业</w:t>
            </w:r>
          </w:p>
        </w:tc>
        <w:tc>
          <w:tcPr>
            <w:tcW w:w="1629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所在企业</w:t>
            </w:r>
          </w:p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名称</w:t>
            </w:r>
          </w:p>
        </w:tc>
        <w:tc>
          <w:tcPr>
            <w:tcW w:w="778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职业认证/职务</w:t>
            </w:r>
          </w:p>
        </w:tc>
        <w:tc>
          <w:tcPr>
            <w:tcW w:w="1629" w:type="dxa"/>
            <w:vAlign w:val="center"/>
          </w:tcPr>
          <w:p w:rsidR="00E749CF" w:rsidRPr="008E4A56" w:rsidRDefault="008E4A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8E4A56">
              <w:rPr>
                <w:rFonts w:asciiTheme="minorEastAsia" w:hAnsiTheme="minorEastAsia" w:cs="宋体" w:hint="eastAsia"/>
                <w:kern w:val="0"/>
                <w:szCs w:val="21"/>
              </w:rPr>
              <w:t>承担课程</w:t>
            </w:r>
          </w:p>
        </w:tc>
      </w:tr>
      <w:tr w:rsidR="00E749CF" w:rsidRPr="008E4A56">
        <w:trPr>
          <w:trHeight w:val="246"/>
          <w:jc w:val="center"/>
        </w:trPr>
        <w:tc>
          <w:tcPr>
            <w:tcW w:w="504" w:type="dxa"/>
            <w:vAlign w:val="center"/>
          </w:tcPr>
          <w:p w:rsidR="00E749CF" w:rsidRPr="008E4A56" w:rsidRDefault="008E4A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4A56">
              <w:rPr>
                <w:rFonts w:asciiTheme="minorEastAsia" w:hAnsiTheme="minorEastAsia" w:cs="Times New Roman" w:hint="eastAsia"/>
                <w:szCs w:val="21"/>
              </w:rPr>
              <w:t>1</w:t>
            </w:r>
          </w:p>
        </w:tc>
        <w:tc>
          <w:tcPr>
            <w:tcW w:w="859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E749CF" w:rsidRPr="008E4A56">
        <w:trPr>
          <w:trHeight w:val="222"/>
          <w:jc w:val="center"/>
        </w:trPr>
        <w:tc>
          <w:tcPr>
            <w:tcW w:w="504" w:type="dxa"/>
            <w:vAlign w:val="center"/>
          </w:tcPr>
          <w:p w:rsidR="00E749CF" w:rsidRPr="008E4A56" w:rsidRDefault="008E4A5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E4A56">
              <w:rPr>
                <w:rFonts w:asciiTheme="minorEastAsia" w:hAnsiTheme="minorEastAsia" w:cs="Times New Roman" w:hint="eastAsia"/>
                <w:szCs w:val="21"/>
              </w:rPr>
              <w:t>2</w:t>
            </w:r>
          </w:p>
        </w:tc>
        <w:tc>
          <w:tcPr>
            <w:tcW w:w="859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501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85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43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629" w:type="dxa"/>
            <w:vAlign w:val="center"/>
          </w:tcPr>
          <w:p w:rsidR="00E749CF" w:rsidRPr="008E4A56" w:rsidRDefault="00E749CF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</w:tbl>
    <w:p w:rsidR="00E749CF" w:rsidRDefault="00E749CF">
      <w:pPr>
        <w:spacing w:line="440" w:lineRule="exact"/>
        <w:rPr>
          <w:sz w:val="24"/>
          <w:szCs w:val="24"/>
        </w:rPr>
      </w:pPr>
    </w:p>
    <w:p w:rsidR="00E749CF" w:rsidRDefault="00E749CF">
      <w:pPr>
        <w:spacing w:line="440" w:lineRule="exact"/>
        <w:rPr>
          <w:sz w:val="24"/>
          <w:szCs w:val="24"/>
        </w:rPr>
      </w:pPr>
    </w:p>
    <w:sectPr w:rsidR="00E749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陈涛" w:date="2019-02-14T21:35:00Z" w:initials="A">
    <w:p w:rsidR="005F35A2" w:rsidRDefault="005F35A2">
      <w:pPr>
        <w:pStyle w:val="a9"/>
        <w:rPr>
          <w:rFonts w:hint="eastAsia"/>
        </w:rPr>
      </w:pPr>
      <w:r>
        <w:rPr>
          <w:rStyle w:val="a8"/>
        </w:rPr>
        <w:annotationRef/>
      </w:r>
      <w:r>
        <w:rPr>
          <w:rFonts w:hint="eastAsia"/>
        </w:rPr>
        <w:t>**</w:t>
      </w:r>
      <w:r>
        <w:rPr>
          <w:rFonts w:hint="eastAsia"/>
        </w:rPr>
        <w:t>特色专业或</w:t>
      </w:r>
      <w:r>
        <w:rPr>
          <w:rFonts w:hint="eastAsia"/>
        </w:rPr>
        <w:t>**</w:t>
      </w:r>
      <w:r>
        <w:rPr>
          <w:rFonts w:hint="eastAsia"/>
        </w:rPr>
        <w:t>专业</w:t>
      </w:r>
      <w:r>
        <w:rPr>
          <w:rFonts w:hint="eastAsia"/>
        </w:rPr>
        <w:t>**</w:t>
      </w:r>
      <w:r>
        <w:rPr>
          <w:rFonts w:hint="eastAsia"/>
        </w:rPr>
        <w:t>特色班</w:t>
      </w:r>
    </w:p>
    <w:p w:rsidR="00FA111A" w:rsidRDefault="00FA111A">
      <w:pPr>
        <w:pStyle w:val="a9"/>
      </w:pPr>
      <w:r>
        <w:rPr>
          <w:rFonts w:hint="eastAsia"/>
        </w:rPr>
        <w:t>提交时，删除该批注。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56"/>
    <w:rsid w:val="00050679"/>
    <w:rsid w:val="00084032"/>
    <w:rsid w:val="002D27A1"/>
    <w:rsid w:val="002E00E0"/>
    <w:rsid w:val="003903A8"/>
    <w:rsid w:val="00412C32"/>
    <w:rsid w:val="00552DEC"/>
    <w:rsid w:val="005E21CA"/>
    <w:rsid w:val="005F35A2"/>
    <w:rsid w:val="00604AF1"/>
    <w:rsid w:val="00620D9C"/>
    <w:rsid w:val="006517AA"/>
    <w:rsid w:val="00657001"/>
    <w:rsid w:val="006A7751"/>
    <w:rsid w:val="006E614D"/>
    <w:rsid w:val="00711538"/>
    <w:rsid w:val="00750A96"/>
    <w:rsid w:val="00806C78"/>
    <w:rsid w:val="00825167"/>
    <w:rsid w:val="0083384C"/>
    <w:rsid w:val="00836BF2"/>
    <w:rsid w:val="00850B7D"/>
    <w:rsid w:val="00857FF6"/>
    <w:rsid w:val="008A767B"/>
    <w:rsid w:val="008E4A56"/>
    <w:rsid w:val="008E7ABF"/>
    <w:rsid w:val="0091475B"/>
    <w:rsid w:val="009E6D29"/>
    <w:rsid w:val="00A00FB7"/>
    <w:rsid w:val="00A4414B"/>
    <w:rsid w:val="00AA3174"/>
    <w:rsid w:val="00B163DB"/>
    <w:rsid w:val="00B40A59"/>
    <w:rsid w:val="00B4678B"/>
    <w:rsid w:val="00CB09E7"/>
    <w:rsid w:val="00D64D5F"/>
    <w:rsid w:val="00DB0DD1"/>
    <w:rsid w:val="00DD45E7"/>
    <w:rsid w:val="00E31112"/>
    <w:rsid w:val="00E749CF"/>
    <w:rsid w:val="00EB7B68"/>
    <w:rsid w:val="00F1020E"/>
    <w:rsid w:val="00F87F56"/>
    <w:rsid w:val="00FA111A"/>
    <w:rsid w:val="00FA2CE2"/>
    <w:rsid w:val="00FC7E08"/>
    <w:rsid w:val="00FD68F6"/>
    <w:rsid w:val="0234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00FB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00FB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00FB7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00FB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00FB7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00FB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00FB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00FB7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00FB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00FB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6</Pages>
  <Words>307</Words>
  <Characters>1750</Characters>
  <Application>Microsoft Office Word</Application>
  <DocSecurity>0</DocSecurity>
  <Lines>14</Lines>
  <Paragraphs>4</Paragraphs>
  <ScaleCrop>false</ScaleCrop>
  <Company>china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陈涛</dc:creator>
  <cp:lastModifiedBy>陈涛</cp:lastModifiedBy>
  <cp:revision>26</cp:revision>
  <cp:lastPrinted>2019-01-17T03:04:00Z</cp:lastPrinted>
  <dcterms:created xsi:type="dcterms:W3CDTF">2019-01-16T02:05:00Z</dcterms:created>
  <dcterms:modified xsi:type="dcterms:W3CDTF">2019-02-14T13:36:00Z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